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572BD" w:rsidRDefault="005572BD" w:rsidP="005572BD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2BD" w:rsidRDefault="005572BD" w:rsidP="005572BD">
      <w:pP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5572BD" w:rsidRDefault="005572BD" w:rsidP="005572BD">
      <w:pP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5572BD" w:rsidRDefault="005572BD" w:rsidP="005572BD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5572BD" w:rsidRDefault="005572BD" w:rsidP="005572BD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8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Segoe UI Symbol" w:eastAsia="Noto Sans Symbols" w:hAnsi="Segoe UI Symbol" w:cs="Segoe UI Symbol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126D4F" w:rsidRDefault="00126D4F" w:rsidP="00126D4F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126D4F" w:rsidRDefault="00126D4F" w:rsidP="00126D4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SCUOLA SECONDARIA DI PRIMO GRADO</w:t>
      </w:r>
    </w:p>
    <w:p w:rsidR="00126D4F" w:rsidRDefault="00126D4F" w:rsidP="00126D4F">
      <w:pPr>
        <w:pStyle w:val="Normale1"/>
        <w:jc w:val="center"/>
        <w:rPr>
          <w:rFonts w:eastAsia="Calibri"/>
          <w:b/>
        </w:rPr>
      </w:pPr>
      <w:bookmarkStart w:id="0" w:name="_GoBack"/>
      <w:bookmarkEnd w:id="0"/>
    </w:p>
    <w:p w:rsidR="00126D4F" w:rsidRDefault="00126D4F" w:rsidP="00126D4F">
      <w:pPr>
        <w:pStyle w:val="Normale1"/>
        <w:rPr>
          <w:b/>
        </w:rPr>
      </w:pPr>
    </w:p>
    <w:p w:rsidR="00126D4F" w:rsidRPr="00275B82" w:rsidRDefault="005572BD" w:rsidP="00126D4F">
      <w:pPr>
        <w:pStyle w:val="Normale1"/>
        <w:jc w:val="center"/>
        <w:rPr>
          <w:b/>
          <w:u w:val="single"/>
        </w:rPr>
      </w:pPr>
      <w:r>
        <w:rPr>
          <w:b/>
          <w:bCs/>
          <w:u w:val="single"/>
        </w:rPr>
        <w:t xml:space="preserve">PIANO DIDATTICO </w:t>
      </w:r>
      <w:r w:rsidR="00126D4F" w:rsidRPr="00275B82">
        <w:rPr>
          <w:rFonts w:eastAsia="Calibri"/>
          <w:b/>
          <w:u w:val="single"/>
        </w:rPr>
        <w:t xml:space="preserve">PRIMA LINGUA COMUNITARIA </w:t>
      </w:r>
    </w:p>
    <w:p w:rsidR="00126D4F" w:rsidRDefault="00126D4F" w:rsidP="002E08AA">
      <w:pPr>
        <w:pStyle w:val="Normale1"/>
      </w:pPr>
    </w:p>
    <w:p w:rsidR="00856BAC" w:rsidRPr="00353D6A" w:rsidRDefault="006441C3" w:rsidP="002E08AA">
      <w:pPr>
        <w:pStyle w:val="Normale1"/>
        <w:rPr>
          <w:rFonts w:eastAsia="Calibri"/>
          <w:b/>
        </w:rPr>
      </w:pPr>
      <w:r w:rsidRPr="00353D6A">
        <w:rPr>
          <w:rFonts w:eastAsia="Calibri"/>
          <w:b/>
        </w:rPr>
        <w:t>CLASSE TERZA</w:t>
      </w:r>
      <w:r w:rsidR="00E81747">
        <w:rPr>
          <w:rFonts w:eastAsia="Calibri"/>
          <w:b/>
        </w:rPr>
        <w:t xml:space="preserve"> </w:t>
      </w:r>
      <w:r w:rsidR="00E81747" w:rsidRPr="00353D6A">
        <w:rPr>
          <w:rFonts w:eastAsia="Calibri"/>
          <w:b/>
        </w:rPr>
        <w:t>– SC</w:t>
      </w:r>
      <w:r w:rsidR="00E81747">
        <w:rPr>
          <w:rFonts w:eastAsia="Calibri"/>
          <w:b/>
        </w:rPr>
        <w:t>UOLA SECONDARIA</w:t>
      </w:r>
    </w:p>
    <w:tbl>
      <w:tblPr>
        <w:tblStyle w:val="a7"/>
        <w:tblW w:w="1431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78"/>
        <w:gridCol w:w="3579"/>
        <w:gridCol w:w="3579"/>
        <w:gridCol w:w="3580"/>
      </w:tblGrid>
      <w:tr w:rsidR="00856BAC" w:rsidRPr="00353D6A">
        <w:tc>
          <w:tcPr>
            <w:tcW w:w="14317" w:type="dxa"/>
            <w:gridSpan w:val="4"/>
            <w:shd w:val="clear" w:color="auto" w:fill="auto"/>
          </w:tcPr>
          <w:p w:rsidR="00856BAC" w:rsidRPr="00353D6A" w:rsidRDefault="006441C3" w:rsidP="002E08AA">
            <w:pPr>
              <w:pStyle w:val="Normale1"/>
              <w:jc w:val="center"/>
              <w:rPr>
                <w:rFonts w:eastAsia="Calibri"/>
                <w:b/>
              </w:rPr>
            </w:pPr>
            <w:r w:rsidRPr="00353D6A">
              <w:rPr>
                <w:rFonts w:eastAsia="Calibri"/>
                <w:b/>
              </w:rPr>
              <w:t xml:space="preserve">TRAGUARDI DI SVILUPPO DELLE COMPETENZE </w:t>
            </w:r>
          </w:p>
        </w:tc>
      </w:tr>
      <w:tr w:rsidR="00856BAC" w:rsidRPr="00353D6A">
        <w:trPr>
          <w:trHeight w:val="2456"/>
        </w:trPr>
        <w:tc>
          <w:tcPr>
            <w:tcW w:w="14317" w:type="dxa"/>
            <w:gridSpan w:val="4"/>
            <w:shd w:val="clear" w:color="auto" w:fill="auto"/>
          </w:tcPr>
          <w:p w:rsidR="00856BAC" w:rsidRPr="005572BD" w:rsidRDefault="006441C3" w:rsidP="002E08AA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353D6A">
              <w:t xml:space="preserve">      </w:t>
            </w:r>
            <w:r w:rsidRPr="00353D6A">
              <w:rPr>
                <w:color w:val="000000"/>
              </w:rPr>
              <w:t xml:space="preserve">(I </w:t>
            </w:r>
            <w:r w:rsidRPr="005572BD">
              <w:t>traguardi sono riconducibili al Livello A2 del</w:t>
            </w:r>
            <w:r w:rsidRPr="005572BD">
              <w:rPr>
                <w:i/>
              </w:rPr>
              <w:t xml:space="preserve"> Quadro Comune Europeo di Riferimento per le lingue </w:t>
            </w:r>
            <w:r w:rsidRPr="005572BD">
              <w:t>del Consiglio d’Europa)</w:t>
            </w:r>
          </w:p>
          <w:p w:rsidR="00856BAC" w:rsidRPr="005572BD" w:rsidRDefault="006441C3" w:rsidP="002E08AA">
            <w:pPr>
              <w:pStyle w:val="Normale1"/>
              <w:numPr>
                <w:ilvl w:val="0"/>
                <w:numId w:val="11"/>
              </w:numPr>
            </w:pPr>
            <w:r w:rsidRPr="005572BD">
              <w:t>Comprende oralmente e per iscritto il senso globale di un testo breve su avvenimenti di attualità o su argomenti che riguardano i propri interessi, per rielaborare il proprio pensiero in L2</w:t>
            </w:r>
          </w:p>
          <w:p w:rsidR="00856BAC" w:rsidRPr="005572BD" w:rsidRDefault="006441C3" w:rsidP="002E08AA">
            <w:pPr>
              <w:pStyle w:val="Normale1"/>
              <w:numPr>
                <w:ilvl w:val="0"/>
                <w:numId w:val="11"/>
              </w:numPr>
            </w:pPr>
            <w:r w:rsidRPr="005572BD">
              <w:t>Gestisce conversazioni di routine per scambiare idee, informazioni, opinioni, desideri</w:t>
            </w:r>
          </w:p>
          <w:p w:rsidR="00856BAC" w:rsidRPr="005572BD" w:rsidRDefault="006441C3" w:rsidP="002E08AA">
            <w:pPr>
              <w:pStyle w:val="Normale1"/>
              <w:numPr>
                <w:ilvl w:val="0"/>
                <w:numId w:val="11"/>
              </w:numPr>
            </w:pPr>
            <w:r w:rsidRPr="005572BD">
              <w:t>Descrive oralmente e per iscritto situazioni quotidiane, racconta avvenimenti passati ed esperienze personali per parlare di sé, del proprio vissuto, dei propri progetti futuri</w:t>
            </w:r>
          </w:p>
          <w:p w:rsidR="00856BAC" w:rsidRPr="005572BD" w:rsidRDefault="006441C3" w:rsidP="002E08AA">
            <w:pPr>
              <w:pStyle w:val="Normale1"/>
              <w:numPr>
                <w:ilvl w:val="0"/>
                <w:numId w:val="11"/>
              </w:numPr>
            </w:pPr>
            <w:r w:rsidRPr="005572BD">
              <w:t xml:space="preserve">Legge brevi storie, semplici biografie e testi narrativi per reperire informazioni o sintetizzarli </w:t>
            </w:r>
          </w:p>
          <w:p w:rsidR="00856BAC" w:rsidRPr="005572BD" w:rsidRDefault="006441C3" w:rsidP="002E08AA">
            <w:pPr>
              <w:pStyle w:val="Normale1"/>
              <w:numPr>
                <w:ilvl w:val="0"/>
                <w:numId w:val="11"/>
              </w:numPr>
            </w:pPr>
            <w:r w:rsidRPr="005572BD">
              <w:t>Produce risposte a questionari e racconta per iscritto esperienze utilizzando un lessico e una sintassi sostanzialmente appropriata per esprimere idee ed opinioni</w:t>
            </w:r>
          </w:p>
          <w:p w:rsidR="00856BAC" w:rsidRPr="005572BD" w:rsidRDefault="006441C3" w:rsidP="002E08AA">
            <w:pPr>
              <w:pStyle w:val="Normale1"/>
              <w:numPr>
                <w:ilvl w:val="0"/>
                <w:numId w:val="11"/>
              </w:numPr>
            </w:pPr>
            <w:r w:rsidRPr="005572BD">
              <w:t>Chiede spiegazioni e ascolta semplici indicazioni date in lingua straniera per organizzare e portare a termine attività in contesti di realtà</w:t>
            </w:r>
          </w:p>
          <w:p w:rsidR="00856BAC" w:rsidRPr="005572BD" w:rsidRDefault="006441C3" w:rsidP="002E08AA">
            <w:pPr>
              <w:pStyle w:val="Normale1"/>
              <w:numPr>
                <w:ilvl w:val="0"/>
                <w:numId w:val="11"/>
              </w:numPr>
            </w:pPr>
            <w:r w:rsidRPr="005572BD">
              <w:t>Stabilisce relazioni tra semplici elementi linguistico-comunicativi e culturali propri della lingua di studio per apprezzarne le differenze e le somiglianze e rispettare le diverse culture</w:t>
            </w:r>
          </w:p>
          <w:p w:rsidR="00856BAC" w:rsidRPr="005572BD" w:rsidRDefault="006441C3" w:rsidP="002E08AA">
            <w:pPr>
              <w:pStyle w:val="Normale1"/>
              <w:numPr>
                <w:ilvl w:val="0"/>
                <w:numId w:val="11"/>
              </w:numPr>
            </w:pPr>
            <w:r w:rsidRPr="005572BD">
              <w:t>E’ consapevole della grammatica del diverso codice linguistico per rilevare regolarità e differenze nei testi</w:t>
            </w:r>
          </w:p>
          <w:p w:rsidR="00856BAC" w:rsidRPr="00353D6A" w:rsidRDefault="006441C3" w:rsidP="002E08AA">
            <w:pPr>
              <w:pStyle w:val="Normale1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5572BD">
              <w:t>Confronta i risultati conseguiti nelle lingue diverse e le strategie di apprendimento per acquisire consapevolezza di un metodo di studio efficace</w:t>
            </w:r>
          </w:p>
        </w:tc>
      </w:tr>
      <w:tr w:rsidR="00856BAC" w:rsidRPr="00353D6A">
        <w:tc>
          <w:tcPr>
            <w:tcW w:w="14317" w:type="dxa"/>
            <w:gridSpan w:val="4"/>
            <w:shd w:val="clear" w:color="auto" w:fill="auto"/>
          </w:tcPr>
          <w:p w:rsidR="00856BAC" w:rsidRPr="00353D6A" w:rsidRDefault="006441C3" w:rsidP="002E08AA">
            <w:pPr>
              <w:pStyle w:val="Normale1"/>
              <w:ind w:left="720"/>
              <w:jc w:val="center"/>
              <w:rPr>
                <w:rFonts w:eastAsia="Calibri"/>
                <w:b/>
              </w:rPr>
            </w:pPr>
            <w:r w:rsidRPr="00353D6A">
              <w:rPr>
                <w:rFonts w:eastAsia="Calibri"/>
                <w:b/>
              </w:rPr>
              <w:t xml:space="preserve">DIMENSIONI DI COMPETENZA </w:t>
            </w:r>
          </w:p>
        </w:tc>
      </w:tr>
      <w:tr w:rsidR="00856BAC" w:rsidRPr="00353D6A">
        <w:tc>
          <w:tcPr>
            <w:tcW w:w="3579" w:type="dxa"/>
            <w:shd w:val="clear" w:color="auto" w:fill="auto"/>
          </w:tcPr>
          <w:p w:rsidR="00856BAC" w:rsidRPr="00353D6A" w:rsidRDefault="006441C3" w:rsidP="002E08AA">
            <w:pPr>
              <w:pStyle w:val="Normale1"/>
              <w:jc w:val="center"/>
              <w:rPr>
                <w:rFonts w:eastAsia="Calibri"/>
                <w:b/>
              </w:rPr>
            </w:pPr>
            <w:r w:rsidRPr="00353D6A">
              <w:rPr>
                <w:rFonts w:eastAsia="Calibri"/>
                <w:b/>
              </w:rPr>
              <w:t xml:space="preserve">COMPRENSIONE  </w:t>
            </w:r>
          </w:p>
          <w:p w:rsidR="00856BAC" w:rsidRPr="00353D6A" w:rsidRDefault="006441C3" w:rsidP="002E08AA">
            <w:pPr>
              <w:pStyle w:val="Normale1"/>
              <w:jc w:val="center"/>
              <w:rPr>
                <w:rFonts w:eastAsia="Calibri"/>
                <w:b/>
              </w:rPr>
            </w:pPr>
            <w:r w:rsidRPr="00353D6A">
              <w:rPr>
                <w:rFonts w:eastAsia="Calibri"/>
                <w:b/>
              </w:rPr>
              <w:t xml:space="preserve">( orale e scritta ) </w:t>
            </w:r>
          </w:p>
        </w:tc>
        <w:tc>
          <w:tcPr>
            <w:tcW w:w="3579" w:type="dxa"/>
            <w:shd w:val="clear" w:color="auto" w:fill="auto"/>
          </w:tcPr>
          <w:p w:rsidR="00856BAC" w:rsidRPr="00353D6A" w:rsidRDefault="006441C3" w:rsidP="002E08AA">
            <w:pPr>
              <w:pStyle w:val="Normale1"/>
              <w:jc w:val="center"/>
              <w:rPr>
                <w:rFonts w:eastAsia="Calibri"/>
                <w:b/>
              </w:rPr>
            </w:pPr>
            <w:r w:rsidRPr="00353D6A">
              <w:rPr>
                <w:rFonts w:eastAsia="Calibri"/>
                <w:b/>
              </w:rPr>
              <w:t xml:space="preserve">PRODUZIONE </w:t>
            </w:r>
          </w:p>
          <w:p w:rsidR="00856BAC" w:rsidRPr="00353D6A" w:rsidRDefault="006441C3" w:rsidP="002E08AA">
            <w:pPr>
              <w:pStyle w:val="Normale1"/>
              <w:jc w:val="center"/>
              <w:rPr>
                <w:rFonts w:eastAsia="Calibri"/>
                <w:b/>
              </w:rPr>
            </w:pPr>
            <w:r w:rsidRPr="00353D6A">
              <w:rPr>
                <w:rFonts w:eastAsia="Calibri"/>
                <w:b/>
              </w:rPr>
              <w:t>(orale e scritta)</w:t>
            </w:r>
          </w:p>
        </w:tc>
        <w:tc>
          <w:tcPr>
            <w:tcW w:w="3579" w:type="dxa"/>
            <w:shd w:val="clear" w:color="auto" w:fill="auto"/>
          </w:tcPr>
          <w:p w:rsidR="00856BAC" w:rsidRPr="00353D6A" w:rsidRDefault="006441C3" w:rsidP="002E08AA">
            <w:pPr>
              <w:pStyle w:val="Normale1"/>
              <w:jc w:val="center"/>
              <w:rPr>
                <w:rFonts w:eastAsia="Calibri"/>
                <w:b/>
              </w:rPr>
            </w:pPr>
            <w:r w:rsidRPr="00353D6A">
              <w:rPr>
                <w:rFonts w:eastAsia="Calibri"/>
                <w:b/>
              </w:rPr>
              <w:t>CONSAPEVOLEZZA ED ESPRESSIONE INTERCULTURALE</w:t>
            </w:r>
          </w:p>
        </w:tc>
        <w:tc>
          <w:tcPr>
            <w:tcW w:w="3580" w:type="dxa"/>
            <w:shd w:val="clear" w:color="auto" w:fill="auto"/>
          </w:tcPr>
          <w:p w:rsidR="00856BAC" w:rsidRPr="00353D6A" w:rsidRDefault="006441C3" w:rsidP="002E08AA">
            <w:pPr>
              <w:pStyle w:val="Normale1"/>
              <w:jc w:val="center"/>
              <w:rPr>
                <w:rFonts w:eastAsia="Calibri"/>
                <w:b/>
              </w:rPr>
            </w:pPr>
            <w:r w:rsidRPr="00353D6A">
              <w:rPr>
                <w:rFonts w:eastAsia="Calibri"/>
                <w:b/>
              </w:rPr>
              <w:t>RIFLESSIONE SULLA LINGUA</w:t>
            </w:r>
          </w:p>
        </w:tc>
      </w:tr>
      <w:tr w:rsidR="00856BAC" w:rsidRPr="00353D6A">
        <w:trPr>
          <w:trHeight w:val="5653"/>
        </w:trPr>
        <w:tc>
          <w:tcPr>
            <w:tcW w:w="3579" w:type="dxa"/>
            <w:shd w:val="clear" w:color="auto" w:fill="auto"/>
          </w:tcPr>
          <w:p w:rsidR="00856BAC" w:rsidRPr="00353D6A" w:rsidRDefault="006441C3" w:rsidP="002E08AA">
            <w:pPr>
              <w:pStyle w:val="Normale1"/>
              <w:widowControl w:val="0"/>
              <w:numPr>
                <w:ilvl w:val="0"/>
                <w:numId w:val="7"/>
              </w:numPr>
              <w:spacing w:line="276" w:lineRule="auto"/>
            </w:pPr>
            <w:r w:rsidRPr="00353D6A">
              <w:lastRenderedPageBreak/>
              <w:t>Riconosce l’argomento di una conversazione o di un testo su argomenti inerenti i propri interessi o di attualità</w:t>
            </w:r>
          </w:p>
          <w:p w:rsidR="00856BAC" w:rsidRPr="00353D6A" w:rsidRDefault="006441C3" w:rsidP="002E08AA">
            <w:pPr>
              <w:pStyle w:val="Normale1"/>
              <w:widowControl w:val="0"/>
              <w:numPr>
                <w:ilvl w:val="0"/>
                <w:numId w:val="7"/>
              </w:numPr>
              <w:spacing w:line="276" w:lineRule="auto"/>
            </w:pPr>
            <w:r w:rsidRPr="00353D6A">
              <w:t>Comprende brevi testi inerenti ambiti disciplinari diversi</w:t>
            </w:r>
          </w:p>
          <w:p w:rsidR="00856BAC" w:rsidRPr="00353D6A" w:rsidRDefault="006441C3" w:rsidP="002E08AA">
            <w:pPr>
              <w:pStyle w:val="Normale1"/>
              <w:widowControl w:val="0"/>
              <w:numPr>
                <w:ilvl w:val="0"/>
                <w:numId w:val="7"/>
              </w:numPr>
              <w:spacing w:line="276" w:lineRule="auto"/>
            </w:pPr>
            <w:r w:rsidRPr="00353D6A">
              <w:t>Identifica le informazioni implicite ed esplicite contenute in un testo</w:t>
            </w:r>
          </w:p>
          <w:p w:rsidR="00856BAC" w:rsidRPr="00353D6A" w:rsidRDefault="006441C3" w:rsidP="002E08AA">
            <w:pPr>
              <w:pStyle w:val="Normale1"/>
              <w:widowControl w:val="0"/>
              <w:numPr>
                <w:ilvl w:val="0"/>
                <w:numId w:val="7"/>
              </w:numPr>
              <w:spacing w:line="276" w:lineRule="auto"/>
            </w:pPr>
            <w:r w:rsidRPr="00353D6A">
              <w:t>Riconosce istruzioni o procedure ed agisce di conseguenza</w:t>
            </w:r>
          </w:p>
        </w:tc>
        <w:tc>
          <w:tcPr>
            <w:tcW w:w="3579" w:type="dxa"/>
            <w:shd w:val="clear" w:color="auto" w:fill="auto"/>
          </w:tcPr>
          <w:p w:rsidR="00856BAC" w:rsidRPr="00353D6A" w:rsidRDefault="006441C3" w:rsidP="002E08AA">
            <w:pPr>
              <w:pStyle w:val="Normale1"/>
              <w:numPr>
                <w:ilvl w:val="0"/>
                <w:numId w:val="7"/>
              </w:numPr>
              <w:spacing w:line="276" w:lineRule="auto"/>
            </w:pPr>
            <w:r w:rsidRPr="00353D6A">
              <w:t xml:space="preserve">Comunica informazioni personali ed esprime le proprie opinioni motivandole 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7"/>
              </w:numPr>
              <w:spacing w:line="276" w:lineRule="auto"/>
              <w:jc w:val="both"/>
            </w:pPr>
            <w:r w:rsidRPr="00353D6A">
              <w:t xml:space="preserve">Descrive le proprie abitudini quotidiane e quelle dei propri amici/familiari 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7"/>
              </w:numPr>
              <w:spacing w:line="276" w:lineRule="auto"/>
              <w:jc w:val="both"/>
            </w:pPr>
            <w:r w:rsidRPr="00353D6A">
              <w:t>Racconta eventi ed esperienze passate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7"/>
              </w:numPr>
              <w:spacing w:line="276" w:lineRule="auto"/>
              <w:jc w:val="both"/>
            </w:pPr>
            <w:r w:rsidRPr="00353D6A">
              <w:t>Esprime i propri desideri e parla dei propri progetti futuri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7"/>
              </w:numPr>
              <w:spacing w:line="276" w:lineRule="auto"/>
              <w:jc w:val="both"/>
            </w:pPr>
            <w:r w:rsidRPr="00353D6A">
              <w:t>Riorganizza le informazioni applicando le strutture linguistiche e il lessico acquisiti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7"/>
              </w:numPr>
              <w:spacing w:line="276" w:lineRule="auto"/>
              <w:jc w:val="both"/>
            </w:pPr>
            <w:r w:rsidRPr="00353D6A">
              <w:t>Riassume il contenuto di testi/conversazioni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7"/>
              </w:numPr>
              <w:spacing w:line="276" w:lineRule="auto"/>
              <w:jc w:val="both"/>
            </w:pPr>
            <w:r w:rsidRPr="00353D6A">
              <w:t>Formula domande per soddisfare bisogni di tipo concreto</w:t>
            </w:r>
          </w:p>
        </w:tc>
        <w:tc>
          <w:tcPr>
            <w:tcW w:w="3579" w:type="dxa"/>
            <w:shd w:val="clear" w:color="auto" w:fill="auto"/>
          </w:tcPr>
          <w:p w:rsidR="00856BAC" w:rsidRPr="00353D6A" w:rsidRDefault="006441C3" w:rsidP="002E08AA">
            <w:pPr>
              <w:pStyle w:val="Normale1"/>
              <w:numPr>
                <w:ilvl w:val="0"/>
                <w:numId w:val="7"/>
              </w:numPr>
              <w:spacing w:line="276" w:lineRule="auto"/>
              <w:rPr>
                <w:b/>
              </w:rPr>
            </w:pPr>
            <w:r w:rsidRPr="00353D6A">
              <w:t>Confronta elementi culturali delle lingue di studio con quelli della propria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7"/>
              </w:numPr>
              <w:spacing w:line="276" w:lineRule="auto"/>
            </w:pPr>
            <w:r w:rsidRPr="00353D6A">
              <w:t>Riconosce e rispetta le differenze culturali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7"/>
              </w:numPr>
              <w:spacing w:line="276" w:lineRule="auto"/>
            </w:pPr>
            <w:r w:rsidRPr="00353D6A">
              <w:t>Esprime opinioni personali su fatti di attualità dimostrando sensibilità interculturale e atteggiamenti di apertura verso modi di pensare diversi</w:t>
            </w:r>
          </w:p>
        </w:tc>
        <w:tc>
          <w:tcPr>
            <w:tcW w:w="3580" w:type="dxa"/>
            <w:shd w:val="clear" w:color="auto" w:fill="auto"/>
          </w:tcPr>
          <w:p w:rsidR="00856BAC" w:rsidRPr="00353D6A" w:rsidRDefault="006441C3" w:rsidP="002E08AA">
            <w:pPr>
              <w:pStyle w:val="Normale1"/>
              <w:numPr>
                <w:ilvl w:val="0"/>
                <w:numId w:val="7"/>
              </w:numPr>
              <w:spacing w:line="276" w:lineRule="auto"/>
              <w:rPr>
                <w:b/>
              </w:rPr>
            </w:pPr>
            <w:r w:rsidRPr="00353D6A">
              <w:t>Confronta elementi linguistici propri della lingua di studio ed inferisce analogie e differenze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7"/>
              </w:numPr>
              <w:spacing w:line="276" w:lineRule="auto"/>
            </w:pPr>
            <w:r w:rsidRPr="00353D6A">
              <w:t>Applica le strutture linguistiche e gli elementi lessicali appresi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7"/>
              </w:numPr>
              <w:spacing w:line="276" w:lineRule="auto"/>
            </w:pPr>
            <w:r w:rsidRPr="00353D6A">
              <w:t>Autovaluta le competenze acquisite</w:t>
            </w:r>
          </w:p>
        </w:tc>
      </w:tr>
      <w:tr w:rsidR="00856BAC" w:rsidRPr="00353D6A">
        <w:tc>
          <w:tcPr>
            <w:tcW w:w="14317" w:type="dxa"/>
            <w:gridSpan w:val="4"/>
            <w:shd w:val="clear" w:color="auto" w:fill="auto"/>
          </w:tcPr>
          <w:p w:rsidR="00856BAC" w:rsidRPr="00353D6A" w:rsidRDefault="006441C3" w:rsidP="002E08AA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rFonts w:eastAsia="Calibri"/>
                <w:b/>
                <w:color w:val="000000"/>
              </w:rPr>
            </w:pPr>
            <w:r w:rsidRPr="00353D6A">
              <w:rPr>
                <w:rFonts w:eastAsia="Calibri"/>
                <w:b/>
                <w:color w:val="000000"/>
              </w:rPr>
              <w:t>SAPERI DISCIPLINARI</w:t>
            </w:r>
          </w:p>
          <w:p w:rsidR="00856BAC" w:rsidRPr="00353D6A" w:rsidRDefault="00856BAC" w:rsidP="002E08AA">
            <w:pPr>
              <w:pStyle w:val="Normale1"/>
              <w:rPr>
                <w:rFonts w:eastAsia="Calibri"/>
                <w:b/>
              </w:rPr>
            </w:pPr>
          </w:p>
        </w:tc>
      </w:tr>
      <w:tr w:rsidR="00856BAC" w:rsidRPr="00353D6A">
        <w:tc>
          <w:tcPr>
            <w:tcW w:w="14317" w:type="dxa"/>
            <w:gridSpan w:val="4"/>
            <w:shd w:val="clear" w:color="auto" w:fill="auto"/>
          </w:tcPr>
          <w:p w:rsidR="00856BAC" w:rsidRPr="00353D6A" w:rsidRDefault="006441C3" w:rsidP="002E08AA">
            <w:pPr>
              <w:pStyle w:val="Normale1"/>
              <w:rPr>
                <w:rFonts w:eastAsia="Calibri"/>
              </w:rPr>
            </w:pPr>
            <w:r w:rsidRPr="00353D6A">
              <w:rPr>
                <w:rFonts w:eastAsia="Calibri"/>
              </w:rPr>
              <w:t>Lessico, strutture e funzioni comunicative relative ai seguenti ambiti: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</w:rPr>
            </w:pPr>
            <w:r w:rsidRPr="00353D6A">
              <w:rPr>
                <w:rFonts w:eastAsia="Calibri"/>
              </w:rPr>
              <w:t>esperienze passate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</w:rPr>
            </w:pPr>
            <w:r w:rsidRPr="00353D6A">
              <w:rPr>
                <w:rFonts w:eastAsia="Calibri"/>
              </w:rPr>
              <w:t>vacanze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</w:rPr>
            </w:pPr>
            <w:r w:rsidRPr="00353D6A">
              <w:rPr>
                <w:rFonts w:eastAsia="Calibri"/>
              </w:rPr>
              <w:t>libri e film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</w:rPr>
            </w:pPr>
            <w:r w:rsidRPr="00353D6A">
              <w:rPr>
                <w:rFonts w:eastAsia="Calibri"/>
              </w:rPr>
              <w:t>progetti e programmi futuri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</w:rPr>
            </w:pPr>
            <w:r w:rsidRPr="00353D6A">
              <w:rPr>
                <w:rFonts w:eastAsia="Calibri"/>
              </w:rPr>
              <w:t>biografie</w:t>
            </w:r>
          </w:p>
          <w:p w:rsidR="00856BAC" w:rsidRPr="00353D6A" w:rsidRDefault="00856BAC" w:rsidP="002E08AA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eastAsia="Calibri"/>
              </w:rPr>
            </w:pPr>
          </w:p>
          <w:p w:rsidR="00856BAC" w:rsidRPr="00353D6A" w:rsidRDefault="006441C3" w:rsidP="002E08AA">
            <w:pPr>
              <w:pStyle w:val="Normale1"/>
              <w:rPr>
                <w:rFonts w:eastAsia="Calibri"/>
              </w:rPr>
            </w:pPr>
            <w:r w:rsidRPr="00353D6A">
              <w:rPr>
                <w:rFonts w:eastAsia="Calibri"/>
              </w:rPr>
              <w:t>Elementi culturali propri dei Paesi anglofoni: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17"/>
              </w:numPr>
              <w:rPr>
                <w:rFonts w:eastAsia="Calibri"/>
              </w:rPr>
            </w:pPr>
            <w:r w:rsidRPr="00353D6A">
              <w:rPr>
                <w:rFonts w:eastAsia="Calibri"/>
              </w:rPr>
              <w:t>festività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17"/>
              </w:numPr>
              <w:rPr>
                <w:rFonts w:eastAsia="Calibri"/>
              </w:rPr>
            </w:pPr>
            <w:r w:rsidRPr="00353D6A">
              <w:rPr>
                <w:rFonts w:eastAsia="Calibri"/>
              </w:rPr>
              <w:t>istituzioni politiche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17"/>
              </w:numPr>
              <w:rPr>
                <w:rFonts w:eastAsia="Calibri"/>
              </w:rPr>
            </w:pPr>
            <w:r w:rsidRPr="00353D6A">
              <w:rPr>
                <w:rFonts w:eastAsia="Calibri"/>
              </w:rPr>
              <w:t xml:space="preserve">elementi storici 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17"/>
              </w:numPr>
              <w:rPr>
                <w:rFonts w:eastAsia="Calibri"/>
              </w:rPr>
            </w:pPr>
            <w:r w:rsidRPr="00353D6A">
              <w:rPr>
                <w:rFonts w:eastAsia="Calibri"/>
              </w:rPr>
              <w:t>luoghi di interesse di alcune città anglofone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17"/>
              </w:numPr>
              <w:rPr>
                <w:rFonts w:eastAsia="Calibri"/>
              </w:rPr>
            </w:pPr>
            <w:r w:rsidRPr="00353D6A">
              <w:rPr>
                <w:rFonts w:eastAsia="Calibri"/>
              </w:rPr>
              <w:lastRenderedPageBreak/>
              <w:t>personaggi famosi del mondo anglosassone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17"/>
              </w:numPr>
              <w:rPr>
                <w:rFonts w:eastAsia="Calibri"/>
              </w:rPr>
            </w:pPr>
            <w:r w:rsidRPr="00353D6A">
              <w:rPr>
                <w:rFonts w:eastAsia="Calibri"/>
              </w:rPr>
              <w:t>immigrazione ed emigrazione</w:t>
            </w:r>
          </w:p>
          <w:p w:rsidR="00856BAC" w:rsidRPr="00353D6A" w:rsidRDefault="00856BAC" w:rsidP="002E08AA">
            <w:pPr>
              <w:pStyle w:val="Normale1"/>
              <w:rPr>
                <w:rFonts w:eastAsia="Calibri"/>
              </w:rPr>
            </w:pPr>
          </w:p>
          <w:p w:rsidR="00856BAC" w:rsidRPr="00353D6A" w:rsidRDefault="006441C3" w:rsidP="002E08AA">
            <w:pPr>
              <w:pStyle w:val="Normale1"/>
              <w:ind w:left="284"/>
              <w:rPr>
                <w:rFonts w:eastAsia="Calibri"/>
              </w:rPr>
            </w:pPr>
            <w:r w:rsidRPr="00353D6A">
              <w:rPr>
                <w:rFonts w:eastAsia="Calibri"/>
              </w:rPr>
              <w:t>Elementi di cittadinanza relativi ad ambiti interdisciplinari veicolati nella lingua straniera (es. sostenibilità ambientale, regole per la convivenza  civile, cittadinanza digitale, diritti umani, Agenda 2030, etc.)</w:t>
            </w:r>
          </w:p>
          <w:p w:rsidR="00856BAC" w:rsidRPr="00353D6A" w:rsidRDefault="00856BAC" w:rsidP="002E08AA">
            <w:pPr>
              <w:pStyle w:val="Normale1"/>
              <w:ind w:left="284"/>
              <w:rPr>
                <w:rFonts w:eastAsia="Calibri"/>
              </w:rPr>
            </w:pPr>
          </w:p>
          <w:p w:rsidR="00856BAC" w:rsidRPr="00353D6A" w:rsidRDefault="006441C3" w:rsidP="002E08AA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eastAsia="Calibri"/>
              </w:rPr>
            </w:pPr>
            <w:r w:rsidRPr="00353D6A">
              <w:rPr>
                <w:rFonts w:eastAsia="Calibri"/>
              </w:rPr>
              <w:t>Elementi interculturali ed interdisciplinari relativi a progetti realizzati nella scuola quali i progetti Erasmus, CLIL, corrispondenza con scuole straniere, teatro in lingua, etc.</w:t>
            </w:r>
          </w:p>
        </w:tc>
      </w:tr>
    </w:tbl>
    <w:p w:rsidR="00856BAC" w:rsidRPr="00353D6A" w:rsidRDefault="006441C3" w:rsidP="002E08AA">
      <w:pPr>
        <w:pStyle w:val="Normale1"/>
      </w:pPr>
      <w:r w:rsidRPr="00353D6A">
        <w:lastRenderedPageBreak/>
        <w:br w:type="page"/>
      </w:r>
    </w:p>
    <w:p w:rsidR="00E81747" w:rsidRDefault="00E81747" w:rsidP="002E08AA">
      <w:pPr>
        <w:pStyle w:val="Normale1"/>
        <w:jc w:val="center"/>
        <w:rPr>
          <w:rFonts w:eastAsia="Calibri"/>
          <w:b/>
        </w:rPr>
      </w:pPr>
    </w:p>
    <w:p w:rsidR="005572BD" w:rsidRDefault="005572BD" w:rsidP="005572BD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2BD" w:rsidRDefault="005572BD" w:rsidP="005572BD">
      <w:pP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5572BD" w:rsidRDefault="005572BD" w:rsidP="005572BD">
      <w:pP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5572BD" w:rsidRDefault="005572BD" w:rsidP="005572BD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5572BD" w:rsidRDefault="005572BD" w:rsidP="005572BD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10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11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Segoe UI Symbol" w:eastAsia="Noto Sans Symbols" w:hAnsi="Segoe UI Symbol" w:cs="Segoe UI Symbol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126D4F" w:rsidRDefault="00126D4F" w:rsidP="00126D4F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126D4F" w:rsidRDefault="00126D4F" w:rsidP="00126D4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SCUOLA SECONDARIA DI PRIMO GRADO</w:t>
      </w:r>
    </w:p>
    <w:p w:rsidR="00126D4F" w:rsidRDefault="00126D4F" w:rsidP="00126D4F">
      <w:pPr>
        <w:pStyle w:val="Normale1"/>
        <w:rPr>
          <w:b/>
        </w:rPr>
      </w:pPr>
    </w:p>
    <w:p w:rsidR="00126D4F" w:rsidRPr="00656EDD" w:rsidRDefault="00126D4F" w:rsidP="00656EDD">
      <w:pPr>
        <w:pStyle w:val="Normale1"/>
        <w:jc w:val="center"/>
        <w:rPr>
          <w:b/>
          <w:u w:val="single"/>
        </w:rPr>
      </w:pPr>
      <w:r w:rsidRPr="00275B82">
        <w:rPr>
          <w:b/>
          <w:bCs/>
          <w:u w:val="single"/>
        </w:rPr>
        <w:t>PIANO DIDATTI</w:t>
      </w:r>
      <w:r w:rsidR="005572BD">
        <w:rPr>
          <w:b/>
          <w:bCs/>
          <w:u w:val="single"/>
        </w:rPr>
        <w:t xml:space="preserve">CO </w:t>
      </w:r>
      <w:r>
        <w:rPr>
          <w:rFonts w:eastAsia="Calibri"/>
          <w:b/>
          <w:u w:val="single"/>
        </w:rPr>
        <w:t xml:space="preserve">SECONDA </w:t>
      </w:r>
      <w:r w:rsidRPr="00275B82">
        <w:rPr>
          <w:rFonts w:eastAsia="Calibri"/>
          <w:b/>
          <w:u w:val="single"/>
        </w:rPr>
        <w:t xml:space="preserve"> LINGUA COMUNITARIA </w:t>
      </w:r>
    </w:p>
    <w:p w:rsidR="00126D4F" w:rsidRDefault="00126D4F" w:rsidP="002E08AA">
      <w:pPr>
        <w:pStyle w:val="Normale1"/>
        <w:rPr>
          <w:rFonts w:eastAsia="Calibri"/>
          <w:b/>
        </w:rPr>
      </w:pPr>
    </w:p>
    <w:p w:rsidR="00856BAC" w:rsidRPr="00353D6A" w:rsidRDefault="006441C3" w:rsidP="002E08AA">
      <w:pPr>
        <w:pStyle w:val="Normale1"/>
        <w:rPr>
          <w:rFonts w:eastAsia="Calibri"/>
          <w:b/>
        </w:rPr>
      </w:pPr>
      <w:r w:rsidRPr="00353D6A">
        <w:rPr>
          <w:rFonts w:eastAsia="Calibri"/>
          <w:b/>
        </w:rPr>
        <w:t>CLASSE TERZA</w:t>
      </w:r>
      <w:r w:rsidR="00E81747">
        <w:rPr>
          <w:rFonts w:eastAsia="Calibri"/>
          <w:b/>
        </w:rPr>
        <w:t xml:space="preserve"> </w:t>
      </w:r>
      <w:r w:rsidR="00E81747" w:rsidRPr="00353D6A">
        <w:rPr>
          <w:rFonts w:eastAsia="Calibri"/>
          <w:b/>
        </w:rPr>
        <w:t>– SC</w:t>
      </w:r>
      <w:r w:rsidR="00E81747">
        <w:rPr>
          <w:rFonts w:eastAsia="Calibri"/>
          <w:b/>
        </w:rPr>
        <w:t>UOLA SECONDARIA</w:t>
      </w:r>
    </w:p>
    <w:tbl>
      <w:tblPr>
        <w:tblStyle w:val="aa"/>
        <w:tblW w:w="1431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78"/>
        <w:gridCol w:w="3579"/>
        <w:gridCol w:w="3579"/>
        <w:gridCol w:w="3580"/>
      </w:tblGrid>
      <w:tr w:rsidR="00856BAC" w:rsidRPr="00353D6A">
        <w:tc>
          <w:tcPr>
            <w:tcW w:w="14317" w:type="dxa"/>
            <w:gridSpan w:val="4"/>
            <w:shd w:val="clear" w:color="auto" w:fill="auto"/>
          </w:tcPr>
          <w:p w:rsidR="00856BAC" w:rsidRPr="00353D6A" w:rsidRDefault="006441C3" w:rsidP="002E08AA">
            <w:pPr>
              <w:pStyle w:val="Normale1"/>
              <w:jc w:val="center"/>
              <w:rPr>
                <w:rFonts w:eastAsia="Calibri"/>
                <w:b/>
              </w:rPr>
            </w:pPr>
            <w:r w:rsidRPr="00353D6A">
              <w:rPr>
                <w:rFonts w:eastAsia="Calibri"/>
                <w:b/>
              </w:rPr>
              <w:t xml:space="preserve">TRAGUARDI DI SVILUPPO DELLE COMPETENZE </w:t>
            </w:r>
          </w:p>
        </w:tc>
      </w:tr>
      <w:tr w:rsidR="00856BAC" w:rsidRPr="00353D6A">
        <w:tc>
          <w:tcPr>
            <w:tcW w:w="14317" w:type="dxa"/>
            <w:gridSpan w:val="4"/>
            <w:shd w:val="clear" w:color="auto" w:fill="auto"/>
          </w:tcPr>
          <w:p w:rsidR="00856BAC" w:rsidRPr="005572BD" w:rsidRDefault="006441C3" w:rsidP="002E08AA">
            <w:pPr>
              <w:pStyle w:val="Normale1"/>
            </w:pPr>
            <w:r w:rsidRPr="00353D6A">
              <w:t xml:space="preserve">       (</w:t>
            </w:r>
            <w:r w:rsidRPr="005572BD">
              <w:t xml:space="preserve">I traguardi sono riconducibili al Livello A1 del </w:t>
            </w:r>
            <w:r w:rsidRPr="005572BD">
              <w:rPr>
                <w:i/>
              </w:rPr>
              <w:t xml:space="preserve">Quadro Comune Europeo di Riferimento per le lingue </w:t>
            </w:r>
            <w:r w:rsidRPr="005572BD">
              <w:t>del Consiglio d’Europa)</w:t>
            </w:r>
          </w:p>
          <w:p w:rsidR="00856BAC" w:rsidRPr="005572BD" w:rsidRDefault="006441C3" w:rsidP="002E08AA">
            <w:pPr>
              <w:pStyle w:val="Normale1"/>
              <w:widowControl w:val="0"/>
              <w:numPr>
                <w:ilvl w:val="0"/>
                <w:numId w:val="16"/>
              </w:numPr>
              <w:jc w:val="both"/>
            </w:pPr>
            <w:r w:rsidRPr="005572BD">
              <w:t>L’alunno comprende brevi messaggi orali e scritti relativi ad ambiti familiari per trovare elementi comuni e differenze rispetto alla propria esperienza</w:t>
            </w:r>
          </w:p>
          <w:p w:rsidR="00856BAC" w:rsidRPr="005572BD" w:rsidRDefault="006441C3" w:rsidP="002E08AA">
            <w:pPr>
              <w:pStyle w:val="Normale1"/>
              <w:widowControl w:val="0"/>
              <w:numPr>
                <w:ilvl w:val="0"/>
                <w:numId w:val="16"/>
              </w:numPr>
              <w:jc w:val="both"/>
            </w:pPr>
            <w:r w:rsidRPr="005572BD">
              <w:t xml:space="preserve">Comunica oralmente in attività che richiedono uno scambio di informazioni semplice e diretto su argomenti familiari e abituali per parlare di sé e delle proprie esperienze. </w:t>
            </w:r>
          </w:p>
          <w:p w:rsidR="00856BAC" w:rsidRPr="005572BD" w:rsidRDefault="006441C3" w:rsidP="002E08AA">
            <w:pPr>
              <w:pStyle w:val="Normale1"/>
              <w:widowControl w:val="0"/>
              <w:numPr>
                <w:ilvl w:val="0"/>
                <w:numId w:val="16"/>
              </w:numPr>
              <w:jc w:val="both"/>
            </w:pPr>
            <w:r w:rsidRPr="005572BD">
              <w:t xml:space="preserve">Descrive oralmente e per iscritto, in modo semplice, aspetti del proprio vissuto e del proprio ambiente per farsi conoscere. </w:t>
            </w:r>
          </w:p>
          <w:p w:rsidR="00856BAC" w:rsidRPr="005572BD" w:rsidRDefault="006441C3" w:rsidP="002E08AA">
            <w:pPr>
              <w:pStyle w:val="Normale1"/>
              <w:widowControl w:val="0"/>
              <w:numPr>
                <w:ilvl w:val="0"/>
                <w:numId w:val="16"/>
              </w:numPr>
              <w:jc w:val="both"/>
            </w:pPr>
            <w:r w:rsidRPr="005572BD">
              <w:t>Legge brevi e semplici testi per reperire informazioni e rielaborarle.</w:t>
            </w:r>
          </w:p>
          <w:p w:rsidR="00856BAC" w:rsidRPr="005572BD" w:rsidRDefault="006441C3" w:rsidP="002E08AA">
            <w:pPr>
              <w:pStyle w:val="Normale1"/>
              <w:widowControl w:val="0"/>
              <w:numPr>
                <w:ilvl w:val="0"/>
                <w:numId w:val="16"/>
              </w:numPr>
              <w:jc w:val="both"/>
            </w:pPr>
            <w:r w:rsidRPr="005572BD">
              <w:t>Chiede spiegazioni, svolge i compiti secondo le indicazioni date in lingua straniera dall’insegnante per portare a termine compiti di realtà.</w:t>
            </w:r>
          </w:p>
          <w:p w:rsidR="00856BAC" w:rsidRPr="005572BD" w:rsidRDefault="006441C3" w:rsidP="002E08AA">
            <w:pPr>
              <w:pStyle w:val="Normale1"/>
              <w:widowControl w:val="0"/>
              <w:numPr>
                <w:ilvl w:val="0"/>
                <w:numId w:val="16"/>
              </w:numPr>
              <w:jc w:val="both"/>
            </w:pPr>
            <w:r w:rsidRPr="005572BD">
              <w:t>Stabilisce relazioni tra semplici elementi linguistico-comunicativi e culturali propri delle lingue di studio per apprezzarne le differenze e le somiglianze e rispettare le diverse culture.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16"/>
              </w:numPr>
            </w:pPr>
            <w:r w:rsidRPr="005572BD">
              <w:t>Confronta i risultati conseguiti in lingue diverse e le strategie utilizzate per acquisire consapevolezza di un metodo di studio efficace</w:t>
            </w:r>
          </w:p>
        </w:tc>
      </w:tr>
      <w:tr w:rsidR="00856BAC" w:rsidRPr="00353D6A">
        <w:tc>
          <w:tcPr>
            <w:tcW w:w="14317" w:type="dxa"/>
            <w:gridSpan w:val="4"/>
            <w:shd w:val="clear" w:color="auto" w:fill="auto"/>
          </w:tcPr>
          <w:p w:rsidR="00856BAC" w:rsidRPr="00353D6A" w:rsidRDefault="006441C3" w:rsidP="002E08AA">
            <w:pPr>
              <w:pStyle w:val="Normale1"/>
              <w:ind w:left="720"/>
              <w:jc w:val="center"/>
              <w:rPr>
                <w:rFonts w:eastAsia="Calibri"/>
                <w:b/>
              </w:rPr>
            </w:pPr>
            <w:r w:rsidRPr="00353D6A">
              <w:rPr>
                <w:rFonts w:eastAsia="Calibri"/>
                <w:b/>
              </w:rPr>
              <w:t xml:space="preserve">DIMENSIONI DI COMPETENZA </w:t>
            </w:r>
          </w:p>
        </w:tc>
      </w:tr>
      <w:tr w:rsidR="00856BAC" w:rsidRPr="00353D6A">
        <w:tc>
          <w:tcPr>
            <w:tcW w:w="3579" w:type="dxa"/>
            <w:shd w:val="clear" w:color="auto" w:fill="auto"/>
          </w:tcPr>
          <w:p w:rsidR="00856BAC" w:rsidRPr="00353D6A" w:rsidRDefault="006441C3" w:rsidP="002E08AA">
            <w:pPr>
              <w:pStyle w:val="Normale1"/>
              <w:jc w:val="center"/>
              <w:rPr>
                <w:rFonts w:eastAsia="Calibri"/>
                <w:b/>
              </w:rPr>
            </w:pPr>
            <w:r w:rsidRPr="00353D6A">
              <w:rPr>
                <w:rFonts w:eastAsia="Calibri"/>
                <w:b/>
              </w:rPr>
              <w:t xml:space="preserve">COMPRENSIONE  </w:t>
            </w:r>
          </w:p>
          <w:p w:rsidR="00856BAC" w:rsidRPr="00353D6A" w:rsidRDefault="006441C3" w:rsidP="002E08AA">
            <w:pPr>
              <w:pStyle w:val="Normale1"/>
              <w:jc w:val="center"/>
              <w:rPr>
                <w:rFonts w:eastAsia="Calibri"/>
                <w:b/>
              </w:rPr>
            </w:pPr>
            <w:r w:rsidRPr="00353D6A">
              <w:rPr>
                <w:rFonts w:eastAsia="Calibri"/>
                <w:b/>
              </w:rPr>
              <w:t xml:space="preserve">( orale e scritta ) </w:t>
            </w:r>
          </w:p>
        </w:tc>
        <w:tc>
          <w:tcPr>
            <w:tcW w:w="3579" w:type="dxa"/>
            <w:shd w:val="clear" w:color="auto" w:fill="auto"/>
          </w:tcPr>
          <w:p w:rsidR="00856BAC" w:rsidRPr="00353D6A" w:rsidRDefault="006441C3" w:rsidP="002E08AA">
            <w:pPr>
              <w:pStyle w:val="Normale1"/>
              <w:jc w:val="center"/>
              <w:rPr>
                <w:rFonts w:eastAsia="Calibri"/>
                <w:b/>
              </w:rPr>
            </w:pPr>
            <w:r w:rsidRPr="00353D6A">
              <w:rPr>
                <w:rFonts w:eastAsia="Calibri"/>
                <w:b/>
              </w:rPr>
              <w:t xml:space="preserve">PRODUZIONE </w:t>
            </w:r>
          </w:p>
          <w:p w:rsidR="00856BAC" w:rsidRPr="00353D6A" w:rsidRDefault="006441C3" w:rsidP="002E08AA">
            <w:pPr>
              <w:pStyle w:val="Normale1"/>
              <w:jc w:val="center"/>
              <w:rPr>
                <w:rFonts w:eastAsia="Calibri"/>
                <w:b/>
              </w:rPr>
            </w:pPr>
            <w:r w:rsidRPr="00353D6A">
              <w:rPr>
                <w:rFonts w:eastAsia="Calibri"/>
                <w:b/>
              </w:rPr>
              <w:t>(orale e scritta)</w:t>
            </w:r>
          </w:p>
        </w:tc>
        <w:tc>
          <w:tcPr>
            <w:tcW w:w="3579" w:type="dxa"/>
            <w:shd w:val="clear" w:color="auto" w:fill="auto"/>
          </w:tcPr>
          <w:p w:rsidR="00856BAC" w:rsidRPr="00353D6A" w:rsidRDefault="006441C3" w:rsidP="002E08AA">
            <w:pPr>
              <w:pStyle w:val="Normale1"/>
              <w:jc w:val="center"/>
              <w:rPr>
                <w:rFonts w:eastAsia="Calibri"/>
                <w:b/>
              </w:rPr>
            </w:pPr>
            <w:r w:rsidRPr="00353D6A">
              <w:rPr>
                <w:rFonts w:eastAsia="Calibri"/>
                <w:b/>
              </w:rPr>
              <w:t>CONSAPEVOLEZZA ED ESPRESSIONE INTERCULTURALE</w:t>
            </w:r>
          </w:p>
        </w:tc>
        <w:tc>
          <w:tcPr>
            <w:tcW w:w="3580" w:type="dxa"/>
            <w:shd w:val="clear" w:color="auto" w:fill="auto"/>
          </w:tcPr>
          <w:p w:rsidR="00856BAC" w:rsidRPr="00353D6A" w:rsidRDefault="006441C3" w:rsidP="002E08AA">
            <w:pPr>
              <w:pStyle w:val="Normale1"/>
              <w:jc w:val="center"/>
              <w:rPr>
                <w:rFonts w:eastAsia="Calibri"/>
                <w:b/>
              </w:rPr>
            </w:pPr>
            <w:r w:rsidRPr="00353D6A">
              <w:rPr>
                <w:rFonts w:eastAsia="Calibri"/>
                <w:b/>
              </w:rPr>
              <w:t>RIFLESSIONE SULLA LINGUA</w:t>
            </w:r>
          </w:p>
        </w:tc>
      </w:tr>
      <w:tr w:rsidR="00856BAC" w:rsidRPr="00353D6A">
        <w:tc>
          <w:tcPr>
            <w:tcW w:w="3579" w:type="dxa"/>
            <w:shd w:val="clear" w:color="auto" w:fill="auto"/>
          </w:tcPr>
          <w:p w:rsidR="00856BAC" w:rsidRPr="00353D6A" w:rsidRDefault="006441C3" w:rsidP="002E08AA">
            <w:pPr>
              <w:pStyle w:val="Normale1"/>
              <w:widowControl w:val="0"/>
              <w:numPr>
                <w:ilvl w:val="0"/>
                <w:numId w:val="7"/>
              </w:numPr>
              <w:spacing w:line="276" w:lineRule="auto"/>
            </w:pPr>
            <w:r w:rsidRPr="00353D6A">
              <w:t>Riconosce l’argomento di una conversazione o di un testo su argomenti inerenti i propri interessi o di attualità</w:t>
            </w:r>
          </w:p>
          <w:p w:rsidR="00856BAC" w:rsidRPr="00353D6A" w:rsidRDefault="006441C3" w:rsidP="002E08AA">
            <w:pPr>
              <w:pStyle w:val="Normale1"/>
              <w:widowControl w:val="0"/>
              <w:numPr>
                <w:ilvl w:val="0"/>
                <w:numId w:val="7"/>
              </w:numPr>
              <w:spacing w:line="276" w:lineRule="auto"/>
            </w:pPr>
            <w:r w:rsidRPr="00353D6A">
              <w:t xml:space="preserve">Comprende brevi testi inerenti </w:t>
            </w:r>
            <w:r w:rsidRPr="00353D6A">
              <w:lastRenderedPageBreak/>
              <w:t>ambiti disciplinari diversi (lingua francese)</w:t>
            </w:r>
          </w:p>
          <w:p w:rsidR="00856BAC" w:rsidRPr="00353D6A" w:rsidRDefault="006441C3" w:rsidP="002E08AA">
            <w:pPr>
              <w:pStyle w:val="Normale1"/>
              <w:widowControl w:val="0"/>
              <w:numPr>
                <w:ilvl w:val="0"/>
                <w:numId w:val="7"/>
              </w:numPr>
              <w:spacing w:line="276" w:lineRule="auto"/>
            </w:pPr>
            <w:r w:rsidRPr="00353D6A">
              <w:t>Identifica le informazioni implicite ed esplicite contenute in un testo</w:t>
            </w:r>
          </w:p>
          <w:p w:rsidR="00856BAC" w:rsidRPr="00353D6A" w:rsidRDefault="006441C3" w:rsidP="002E08AA">
            <w:pPr>
              <w:pStyle w:val="Normale1"/>
              <w:widowControl w:val="0"/>
              <w:numPr>
                <w:ilvl w:val="0"/>
                <w:numId w:val="7"/>
              </w:numPr>
              <w:spacing w:line="276" w:lineRule="auto"/>
            </w:pPr>
            <w:r w:rsidRPr="00353D6A">
              <w:t>Riconosce istruzioni o procedure ed agisce di conseguenza</w:t>
            </w:r>
          </w:p>
        </w:tc>
        <w:tc>
          <w:tcPr>
            <w:tcW w:w="3579" w:type="dxa"/>
            <w:shd w:val="clear" w:color="auto" w:fill="auto"/>
          </w:tcPr>
          <w:p w:rsidR="00856BAC" w:rsidRPr="00353D6A" w:rsidRDefault="006441C3" w:rsidP="002E08AA">
            <w:pPr>
              <w:pStyle w:val="Normale1"/>
              <w:numPr>
                <w:ilvl w:val="0"/>
                <w:numId w:val="7"/>
              </w:numPr>
              <w:spacing w:line="276" w:lineRule="auto"/>
            </w:pPr>
            <w:r w:rsidRPr="00353D6A">
              <w:lastRenderedPageBreak/>
              <w:t>Comunica informazioni personali ed esprime le proprie opinioni motivandole (lingua francese)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7"/>
              </w:numPr>
              <w:spacing w:line="276" w:lineRule="auto"/>
              <w:jc w:val="both"/>
            </w:pPr>
            <w:r w:rsidRPr="00353D6A">
              <w:t xml:space="preserve">Descrive le proprie abitudini </w:t>
            </w:r>
            <w:r w:rsidRPr="00353D6A">
              <w:lastRenderedPageBreak/>
              <w:t xml:space="preserve">quotidiane e quelle dei propri amici/familiari 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7"/>
              </w:numPr>
              <w:spacing w:line="276" w:lineRule="auto"/>
              <w:jc w:val="both"/>
            </w:pPr>
            <w:r w:rsidRPr="00353D6A">
              <w:t>Racconta eventi ed esperienze passate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7"/>
              </w:numPr>
              <w:spacing w:line="276" w:lineRule="auto"/>
              <w:jc w:val="both"/>
            </w:pPr>
            <w:r w:rsidRPr="00353D6A">
              <w:t>Esprime i propri desideri e parla dei propri progetti futuri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7"/>
              </w:numPr>
              <w:spacing w:line="276" w:lineRule="auto"/>
              <w:jc w:val="both"/>
            </w:pPr>
            <w:r w:rsidRPr="00353D6A">
              <w:t>Riorganizza le informazioni applicando le strutture linguistiche e il lessico acquisiti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7"/>
              </w:numPr>
              <w:spacing w:line="276" w:lineRule="auto"/>
              <w:jc w:val="both"/>
            </w:pPr>
            <w:r w:rsidRPr="00353D6A">
              <w:t>Formula domande per soddisfare bisogni di tipo concreto</w:t>
            </w:r>
          </w:p>
        </w:tc>
        <w:tc>
          <w:tcPr>
            <w:tcW w:w="3579" w:type="dxa"/>
            <w:shd w:val="clear" w:color="auto" w:fill="auto"/>
          </w:tcPr>
          <w:p w:rsidR="00856BAC" w:rsidRPr="00353D6A" w:rsidRDefault="006441C3" w:rsidP="002E08AA">
            <w:pPr>
              <w:pStyle w:val="Normale1"/>
              <w:numPr>
                <w:ilvl w:val="0"/>
                <w:numId w:val="7"/>
              </w:numPr>
              <w:spacing w:line="276" w:lineRule="auto"/>
              <w:rPr>
                <w:b/>
              </w:rPr>
            </w:pPr>
            <w:r w:rsidRPr="00353D6A">
              <w:lastRenderedPageBreak/>
              <w:t>Confronta elementi culturali delle lingue di studio con quelli della propria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7"/>
              </w:numPr>
              <w:spacing w:line="276" w:lineRule="auto"/>
            </w:pPr>
            <w:r w:rsidRPr="00353D6A">
              <w:t>Riconosce e rispetta le differenze culturali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7"/>
              </w:numPr>
              <w:spacing w:line="276" w:lineRule="auto"/>
            </w:pPr>
            <w:r w:rsidRPr="00353D6A">
              <w:lastRenderedPageBreak/>
              <w:t>Esprime opinioni personali su fatti di attualità dimostrando sensibilità interculturale e atteggiamenti di apertura verso modi di pensare diversi</w:t>
            </w:r>
          </w:p>
        </w:tc>
        <w:tc>
          <w:tcPr>
            <w:tcW w:w="3580" w:type="dxa"/>
            <w:shd w:val="clear" w:color="auto" w:fill="auto"/>
          </w:tcPr>
          <w:p w:rsidR="00856BAC" w:rsidRPr="00353D6A" w:rsidRDefault="006441C3" w:rsidP="002E08AA">
            <w:pPr>
              <w:pStyle w:val="Normale1"/>
              <w:numPr>
                <w:ilvl w:val="0"/>
                <w:numId w:val="7"/>
              </w:numPr>
              <w:spacing w:line="276" w:lineRule="auto"/>
              <w:rPr>
                <w:b/>
              </w:rPr>
            </w:pPr>
            <w:r w:rsidRPr="00353D6A">
              <w:lastRenderedPageBreak/>
              <w:t>Confronta elementi linguistici propri della lingua di studio ed inferisce analogie e differenze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7"/>
              </w:numPr>
              <w:spacing w:line="276" w:lineRule="auto"/>
            </w:pPr>
            <w:r w:rsidRPr="00353D6A">
              <w:t xml:space="preserve">Applica le strutture linguistiche e gli elementi </w:t>
            </w:r>
            <w:r w:rsidRPr="00353D6A">
              <w:lastRenderedPageBreak/>
              <w:t>lessicali appresi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7"/>
              </w:numPr>
              <w:spacing w:line="276" w:lineRule="auto"/>
            </w:pPr>
            <w:r w:rsidRPr="00353D6A">
              <w:t>Autovaluta le competenze acquisite</w:t>
            </w:r>
          </w:p>
        </w:tc>
      </w:tr>
      <w:tr w:rsidR="00856BAC" w:rsidRPr="00353D6A">
        <w:tc>
          <w:tcPr>
            <w:tcW w:w="14317" w:type="dxa"/>
            <w:gridSpan w:val="4"/>
            <w:shd w:val="clear" w:color="auto" w:fill="auto"/>
          </w:tcPr>
          <w:p w:rsidR="00856BAC" w:rsidRPr="00353D6A" w:rsidRDefault="006441C3" w:rsidP="002E08AA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rFonts w:eastAsia="Calibri"/>
                <w:b/>
              </w:rPr>
            </w:pPr>
            <w:r w:rsidRPr="00353D6A">
              <w:rPr>
                <w:rFonts w:eastAsia="Calibri"/>
                <w:b/>
                <w:color w:val="000000"/>
              </w:rPr>
              <w:lastRenderedPageBreak/>
              <w:t>SAPERI DISCIPLINARI</w:t>
            </w:r>
          </w:p>
        </w:tc>
      </w:tr>
      <w:tr w:rsidR="00856BAC" w:rsidRPr="00353D6A">
        <w:tc>
          <w:tcPr>
            <w:tcW w:w="14317" w:type="dxa"/>
            <w:gridSpan w:val="4"/>
            <w:shd w:val="clear" w:color="auto" w:fill="auto"/>
          </w:tcPr>
          <w:p w:rsidR="00856BAC" w:rsidRPr="00353D6A" w:rsidRDefault="006441C3" w:rsidP="002E08AA">
            <w:pPr>
              <w:pStyle w:val="Normale1"/>
              <w:rPr>
                <w:rFonts w:eastAsia="Calibri"/>
              </w:rPr>
            </w:pPr>
            <w:r w:rsidRPr="00353D6A">
              <w:rPr>
                <w:rFonts w:eastAsia="Calibri"/>
              </w:rPr>
              <w:t>Lessico, strutture e funzioni comunicative relative ai seguenti ambiti: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2"/>
              </w:numPr>
              <w:rPr>
                <w:rFonts w:eastAsia="Calibri"/>
              </w:rPr>
            </w:pPr>
            <w:r w:rsidRPr="00353D6A">
              <w:rPr>
                <w:rFonts w:eastAsia="Calibri"/>
              </w:rPr>
              <w:t>esperienze passate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2"/>
              </w:numPr>
              <w:rPr>
                <w:rFonts w:eastAsia="Calibri"/>
              </w:rPr>
            </w:pPr>
            <w:r w:rsidRPr="00353D6A">
              <w:rPr>
                <w:rFonts w:eastAsia="Calibri"/>
              </w:rPr>
              <w:t>vacanze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2"/>
              </w:numPr>
              <w:rPr>
                <w:rFonts w:eastAsia="Calibri"/>
              </w:rPr>
            </w:pPr>
            <w:r w:rsidRPr="00353D6A">
              <w:rPr>
                <w:rFonts w:eastAsia="Calibri"/>
              </w:rPr>
              <w:t>libri e film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2"/>
              </w:numPr>
              <w:rPr>
                <w:rFonts w:eastAsia="Calibri"/>
              </w:rPr>
            </w:pPr>
            <w:r w:rsidRPr="00353D6A">
              <w:rPr>
                <w:rFonts w:eastAsia="Calibri"/>
              </w:rPr>
              <w:t>progetti e programmi futuri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2"/>
              </w:numPr>
              <w:rPr>
                <w:rFonts w:eastAsia="Calibri"/>
              </w:rPr>
            </w:pPr>
            <w:r w:rsidRPr="00353D6A">
              <w:rPr>
                <w:rFonts w:eastAsia="Calibri"/>
              </w:rPr>
              <w:t>biografie</w:t>
            </w:r>
          </w:p>
          <w:p w:rsidR="00856BAC" w:rsidRPr="00656EDD" w:rsidRDefault="00856BAC" w:rsidP="002E08AA">
            <w:pPr>
              <w:pStyle w:val="Normale1"/>
              <w:ind w:left="284"/>
              <w:rPr>
                <w:rFonts w:eastAsia="Calibri"/>
                <w:sz w:val="16"/>
                <w:szCs w:val="16"/>
              </w:rPr>
            </w:pPr>
          </w:p>
          <w:p w:rsidR="00856BAC" w:rsidRPr="00353D6A" w:rsidRDefault="006441C3" w:rsidP="002E08AA">
            <w:pPr>
              <w:pStyle w:val="Normale1"/>
              <w:rPr>
                <w:rFonts w:eastAsia="Calibri"/>
              </w:rPr>
            </w:pPr>
            <w:r w:rsidRPr="00353D6A">
              <w:rPr>
                <w:rFonts w:eastAsia="Calibri"/>
              </w:rPr>
              <w:t>Elementi culturali propri dei Paesi in cui si parla la seconda lingua comunitaria: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17"/>
              </w:numPr>
              <w:rPr>
                <w:rFonts w:eastAsia="Calibri"/>
              </w:rPr>
            </w:pPr>
            <w:r w:rsidRPr="00353D6A">
              <w:rPr>
                <w:rFonts w:eastAsia="Calibri"/>
              </w:rPr>
              <w:t>istituzioni politiche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17"/>
              </w:numPr>
              <w:rPr>
                <w:rFonts w:eastAsia="Calibri"/>
              </w:rPr>
            </w:pPr>
            <w:r w:rsidRPr="00353D6A">
              <w:rPr>
                <w:rFonts w:eastAsia="Calibri"/>
              </w:rPr>
              <w:t xml:space="preserve">elementi storici 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17"/>
              </w:numPr>
              <w:rPr>
                <w:rFonts w:eastAsia="Calibri"/>
              </w:rPr>
            </w:pPr>
            <w:r w:rsidRPr="00353D6A">
              <w:rPr>
                <w:rFonts w:eastAsia="Calibri"/>
              </w:rPr>
              <w:t>luoghi di interesse di alcune città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17"/>
              </w:numPr>
              <w:rPr>
                <w:rFonts w:eastAsia="Calibri"/>
              </w:rPr>
            </w:pPr>
            <w:r w:rsidRPr="00353D6A">
              <w:rPr>
                <w:rFonts w:eastAsia="Calibri"/>
              </w:rPr>
              <w:t>personaggi famosi</w:t>
            </w:r>
          </w:p>
          <w:p w:rsidR="00856BAC" w:rsidRPr="00353D6A" w:rsidRDefault="006441C3" w:rsidP="002E08AA">
            <w:pPr>
              <w:pStyle w:val="Normale1"/>
              <w:numPr>
                <w:ilvl w:val="0"/>
                <w:numId w:val="17"/>
              </w:numPr>
              <w:rPr>
                <w:rFonts w:eastAsia="Calibri"/>
              </w:rPr>
            </w:pPr>
            <w:r w:rsidRPr="00353D6A">
              <w:rPr>
                <w:rFonts w:eastAsia="Calibri"/>
              </w:rPr>
              <w:t>immigrazione ed emigrazione</w:t>
            </w:r>
          </w:p>
          <w:p w:rsidR="00856BAC" w:rsidRPr="00656EDD" w:rsidRDefault="00856BAC" w:rsidP="002E08AA">
            <w:pPr>
              <w:pStyle w:val="Normale1"/>
              <w:rPr>
                <w:rFonts w:eastAsia="Calibri"/>
                <w:sz w:val="16"/>
                <w:szCs w:val="16"/>
              </w:rPr>
            </w:pPr>
          </w:p>
          <w:p w:rsidR="00856BAC" w:rsidRPr="00353D6A" w:rsidRDefault="006441C3" w:rsidP="002E08AA">
            <w:pPr>
              <w:pStyle w:val="Normale1"/>
              <w:ind w:left="284"/>
              <w:rPr>
                <w:rFonts w:eastAsia="Calibri"/>
              </w:rPr>
            </w:pPr>
            <w:r w:rsidRPr="00353D6A">
              <w:rPr>
                <w:rFonts w:eastAsia="Calibri"/>
              </w:rPr>
              <w:t>Elementi di cittadinanza relativi ad ambiti interdisciplinari veicolati nella lingua straniera (es. sostenibilità ambientale, regole per la convivenza  civile, cittadinanza digitale, diritti umani, Agenda 2030, etc.)</w:t>
            </w:r>
          </w:p>
          <w:p w:rsidR="00856BAC" w:rsidRPr="00656EDD" w:rsidRDefault="00856BAC" w:rsidP="002E08AA">
            <w:pPr>
              <w:pStyle w:val="Normale1"/>
              <w:ind w:left="284"/>
              <w:rPr>
                <w:rFonts w:eastAsia="Calibri"/>
                <w:sz w:val="16"/>
                <w:szCs w:val="16"/>
              </w:rPr>
            </w:pPr>
          </w:p>
          <w:p w:rsidR="00856BAC" w:rsidRPr="00353D6A" w:rsidRDefault="006441C3" w:rsidP="002E08AA">
            <w:pPr>
              <w:pStyle w:val="Normale1"/>
              <w:ind w:left="284"/>
              <w:rPr>
                <w:rFonts w:eastAsia="Calibri"/>
              </w:rPr>
            </w:pPr>
            <w:r w:rsidRPr="00353D6A">
              <w:rPr>
                <w:rFonts w:eastAsia="Calibri"/>
              </w:rPr>
              <w:t>Elementi interculturali ed interdisciplinari relativi a progetti realizzati nella scuola quali i progetti Erasmus, CLIL, corrispondenza con scuole straniere, teatro in lingua, etc.</w:t>
            </w:r>
          </w:p>
        </w:tc>
      </w:tr>
    </w:tbl>
    <w:p w:rsidR="00856BAC" w:rsidRPr="00353D6A" w:rsidRDefault="00856BAC" w:rsidP="00656EDD">
      <w:pPr>
        <w:pStyle w:val="Normale1"/>
      </w:pPr>
    </w:p>
    <w:sectPr w:rsidR="00856BAC" w:rsidRPr="00353D6A" w:rsidSect="00856BAC">
      <w:footerReference w:type="default" r:id="rId12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BAC" w:rsidRDefault="00856BAC" w:rsidP="00856BAC">
      <w:r>
        <w:separator/>
      </w:r>
    </w:p>
  </w:endnote>
  <w:endnote w:type="continuationSeparator" w:id="0">
    <w:p w:rsidR="00856BAC" w:rsidRDefault="00856BAC" w:rsidP="00856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BAC" w:rsidRDefault="00C66F29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6441C3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5572BD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856BAC" w:rsidRDefault="00856BAC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BAC" w:rsidRDefault="00856BAC" w:rsidP="00856BAC">
      <w:r>
        <w:separator/>
      </w:r>
    </w:p>
  </w:footnote>
  <w:footnote w:type="continuationSeparator" w:id="0">
    <w:p w:rsidR="00856BAC" w:rsidRDefault="00856BAC" w:rsidP="00856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D786C"/>
    <w:multiLevelType w:val="multilevel"/>
    <w:tmpl w:val="4000BA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5D60FBA"/>
    <w:multiLevelType w:val="multilevel"/>
    <w:tmpl w:val="F20EC3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C350ABC"/>
    <w:multiLevelType w:val="multilevel"/>
    <w:tmpl w:val="140C60E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1FA44CC"/>
    <w:multiLevelType w:val="multilevel"/>
    <w:tmpl w:val="F6A81F2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8AD5879"/>
    <w:multiLevelType w:val="multilevel"/>
    <w:tmpl w:val="DBD068D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8E17691"/>
    <w:multiLevelType w:val="multilevel"/>
    <w:tmpl w:val="DB501E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AFB1612"/>
    <w:multiLevelType w:val="multilevel"/>
    <w:tmpl w:val="C05E7ED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EE2420D"/>
    <w:multiLevelType w:val="multilevel"/>
    <w:tmpl w:val="7444B95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48B64507"/>
    <w:multiLevelType w:val="multilevel"/>
    <w:tmpl w:val="E114611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93A0619"/>
    <w:multiLevelType w:val="multilevel"/>
    <w:tmpl w:val="49DCCF4E"/>
    <w:lvl w:ilvl="0">
      <w:start w:val="1"/>
      <w:numFmt w:val="decimal"/>
      <w:lvlText w:val="%1.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DB527F0"/>
    <w:multiLevelType w:val="multilevel"/>
    <w:tmpl w:val="9550B81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76A0CCC"/>
    <w:multiLevelType w:val="multilevel"/>
    <w:tmpl w:val="1EDAF8F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687F1864"/>
    <w:multiLevelType w:val="multilevel"/>
    <w:tmpl w:val="CD84C15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C6C36FA"/>
    <w:multiLevelType w:val="multilevel"/>
    <w:tmpl w:val="AEA8E09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D40706E"/>
    <w:multiLevelType w:val="multilevel"/>
    <w:tmpl w:val="FC200E5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2504821"/>
    <w:multiLevelType w:val="multilevel"/>
    <w:tmpl w:val="9D6255D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72DB07A9"/>
    <w:multiLevelType w:val="multilevel"/>
    <w:tmpl w:val="1100AED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50759EC"/>
    <w:multiLevelType w:val="multilevel"/>
    <w:tmpl w:val="0C2E7D6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582502C"/>
    <w:multiLevelType w:val="multilevel"/>
    <w:tmpl w:val="E58A72B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5"/>
  </w:num>
  <w:num w:numId="5">
    <w:abstractNumId w:val="0"/>
  </w:num>
  <w:num w:numId="6">
    <w:abstractNumId w:val="1"/>
  </w:num>
  <w:num w:numId="7">
    <w:abstractNumId w:val="12"/>
  </w:num>
  <w:num w:numId="8">
    <w:abstractNumId w:val="2"/>
  </w:num>
  <w:num w:numId="9">
    <w:abstractNumId w:val="13"/>
  </w:num>
  <w:num w:numId="10">
    <w:abstractNumId w:val="10"/>
  </w:num>
  <w:num w:numId="11">
    <w:abstractNumId w:val="6"/>
  </w:num>
  <w:num w:numId="12">
    <w:abstractNumId w:val="4"/>
  </w:num>
  <w:num w:numId="13">
    <w:abstractNumId w:val="15"/>
  </w:num>
  <w:num w:numId="14">
    <w:abstractNumId w:val="17"/>
  </w:num>
  <w:num w:numId="15">
    <w:abstractNumId w:val="16"/>
  </w:num>
  <w:num w:numId="16">
    <w:abstractNumId w:val="18"/>
  </w:num>
  <w:num w:numId="17">
    <w:abstractNumId w:val="14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6BAC"/>
    <w:rsid w:val="00126D4F"/>
    <w:rsid w:val="001D3D60"/>
    <w:rsid w:val="00275B82"/>
    <w:rsid w:val="002E08AA"/>
    <w:rsid w:val="00353D6A"/>
    <w:rsid w:val="00543337"/>
    <w:rsid w:val="005572BD"/>
    <w:rsid w:val="006441C3"/>
    <w:rsid w:val="00656EDD"/>
    <w:rsid w:val="008254C6"/>
    <w:rsid w:val="00856BAC"/>
    <w:rsid w:val="00C66F29"/>
    <w:rsid w:val="00E81747"/>
    <w:rsid w:val="00E81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F1C4A7-7415-4B6B-8521-4B4860783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81ECB"/>
  </w:style>
  <w:style w:type="paragraph" w:styleId="Titolo1">
    <w:name w:val="heading 1"/>
    <w:basedOn w:val="Normale1"/>
    <w:next w:val="Normale1"/>
    <w:rsid w:val="00856BAC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856BAC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856BA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856BAC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856BA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856BA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856BAC"/>
  </w:style>
  <w:style w:type="table" w:customStyle="1" w:styleId="TableNormal">
    <w:name w:val="Table Normal"/>
    <w:rsid w:val="00856BA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856BAC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856BA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E81747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E81747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E81747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8174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8174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17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17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2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SIC80300R@PEC.ISTRUZIONE.IT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1175</Words>
  <Characters>6704</Characters>
  <Application>Microsoft Office Word</Application>
  <DocSecurity>0</DocSecurity>
  <Lines>55</Lines>
  <Paragraphs>15</Paragraphs>
  <ScaleCrop>false</ScaleCrop>
  <Company/>
  <LinksUpToDate>false</LinksUpToDate>
  <CharactersWithSpaces>7864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9</cp:revision>
  <dcterms:created xsi:type="dcterms:W3CDTF">2022-07-27T17:26:00Z</dcterms:created>
  <dcterms:modified xsi:type="dcterms:W3CDTF">2023-07-03T05:33:00Z</dcterms:modified>
</cp:coreProperties>
</file>