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C6270" w:rsidRDefault="008C6270" w:rsidP="008C6270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270" w:rsidRDefault="008C6270" w:rsidP="008C6270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 e del Merito</w:t>
      </w:r>
    </w:p>
    <w:p w:rsidR="008C6270" w:rsidRDefault="008C6270" w:rsidP="008C6270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8C6270" w:rsidRDefault="008C6270" w:rsidP="008C6270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(Bs)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8C6270" w:rsidRDefault="008C6270" w:rsidP="008C6270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hAnsi="Tahoma" w:cs="Tahoma"/>
            <w:i/>
            <w:sz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hAnsi="Tahoma" w:cs="Tahoma"/>
            <w:i/>
            <w:sz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E22034" w:rsidRDefault="00E22034" w:rsidP="00E2203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E22034" w:rsidRDefault="00E22034" w:rsidP="00E22034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</w:t>
      </w:r>
      <w:r w:rsidR="002E5A26">
        <w:rPr>
          <w:b/>
          <w:bCs/>
        </w:rPr>
        <w:t xml:space="preserve"> DI PRIMO GRADO</w:t>
      </w:r>
    </w:p>
    <w:p w:rsidR="00E22034" w:rsidRDefault="00E22034" w:rsidP="00E22034">
      <w:pPr>
        <w:pStyle w:val="Normale1"/>
        <w:jc w:val="center"/>
        <w:rPr>
          <w:rFonts w:eastAsia="Calibri"/>
          <w:b/>
        </w:rPr>
      </w:pPr>
    </w:p>
    <w:p w:rsidR="0016607C" w:rsidRPr="00541688" w:rsidRDefault="00541688" w:rsidP="00E22034">
      <w:pPr>
        <w:pStyle w:val="Normale1"/>
        <w:jc w:val="center"/>
        <w:rPr>
          <w:rFonts w:eastAsia="Calibri"/>
          <w:b/>
          <w:u w:val="single"/>
        </w:rPr>
      </w:pPr>
      <w:r w:rsidRPr="00541688">
        <w:rPr>
          <w:rFonts w:eastAsia="Calibri"/>
          <w:b/>
          <w:u w:val="single"/>
        </w:rPr>
        <w:t>PIANO DIDATTICO</w:t>
      </w:r>
      <w:r w:rsidR="00D401EF" w:rsidRPr="00541688">
        <w:rPr>
          <w:rFonts w:eastAsia="Calibri"/>
          <w:b/>
          <w:u w:val="single"/>
        </w:rPr>
        <w:t xml:space="preserve"> RELIGIONE CATTOLICA  </w:t>
      </w:r>
    </w:p>
    <w:p w:rsidR="00E22034" w:rsidRPr="00922016" w:rsidRDefault="00E22034" w:rsidP="00E22034">
      <w:pPr>
        <w:pStyle w:val="Normale1"/>
        <w:jc w:val="center"/>
        <w:rPr>
          <w:rFonts w:eastAsia="Calibri"/>
          <w:b/>
        </w:rPr>
      </w:pPr>
    </w:p>
    <w:p w:rsidR="0016607C" w:rsidRDefault="00D401EF" w:rsidP="00991545">
      <w:pPr>
        <w:pStyle w:val="Normale1"/>
        <w:rPr>
          <w:rFonts w:eastAsia="Calibri"/>
          <w:b/>
          <w:bCs/>
        </w:rPr>
      </w:pPr>
      <w:r w:rsidRPr="00922016">
        <w:rPr>
          <w:rFonts w:eastAsia="Calibri"/>
          <w:b/>
        </w:rPr>
        <w:t xml:space="preserve">CLASSE PRIMA </w:t>
      </w:r>
      <w:r w:rsidR="00E22034">
        <w:rPr>
          <w:rFonts w:eastAsia="Calibri"/>
          <w:b/>
        </w:rPr>
        <w:t xml:space="preserve"> - </w:t>
      </w:r>
      <w:r w:rsidR="00E22034" w:rsidRPr="00E22034">
        <w:rPr>
          <w:rFonts w:eastAsia="Calibri"/>
          <w:b/>
          <w:bCs/>
        </w:rPr>
        <w:t>SCUOLA SECONDARIA</w:t>
      </w:r>
    </w:p>
    <w:p w:rsidR="008C6270" w:rsidRPr="00E22034" w:rsidRDefault="008C6270" w:rsidP="00991545">
      <w:pPr>
        <w:pStyle w:val="Normale1"/>
        <w:rPr>
          <w:rFonts w:eastAsia="Calibri"/>
          <w:b/>
          <w:bCs/>
        </w:rPr>
      </w:pPr>
    </w:p>
    <w:tbl>
      <w:tblPr>
        <w:tblStyle w:val="a5"/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3757"/>
        <w:gridCol w:w="3756"/>
        <w:gridCol w:w="3757"/>
      </w:tblGrid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8C6270" w:rsidRDefault="00D401EF" w:rsidP="00991545">
            <w:pPr>
              <w:pStyle w:val="Normale1"/>
              <w:numPr>
                <w:ilvl w:val="0"/>
                <w:numId w:val="9"/>
              </w:numPr>
            </w:pPr>
            <w:bookmarkStart w:id="0" w:name="_GoBack" w:colFirst="0" w:colLast="0"/>
            <w:r w:rsidRPr="008C6270">
              <w:rPr>
                <w:rFonts w:eastAsia="Calibri"/>
              </w:rPr>
              <w:t>L’alunno è aperto alla sincera ricerca della verità e sa interrogarsi sul trascendente e porsi domande di senso, per comprendere come da sempre l’uomo si interroga ed è in ricerca religiosa.</w:t>
            </w:r>
          </w:p>
          <w:p w:rsidR="0016607C" w:rsidRPr="008C6270" w:rsidRDefault="00D401EF" w:rsidP="00991545">
            <w:pPr>
              <w:pStyle w:val="Normale1"/>
              <w:numPr>
                <w:ilvl w:val="0"/>
                <w:numId w:val="9"/>
              </w:numPr>
              <w:rPr>
                <w:rFonts w:eastAsia="Calibri"/>
              </w:rPr>
            </w:pPr>
            <w:r w:rsidRPr="008C6270">
              <w:rPr>
                <w:rFonts w:eastAsia="Calibri"/>
              </w:rPr>
              <w:t>Individua, a partire dalla Bibbia, le tappe essenziali e i dati oggettivi della storia della salvezza, per riconoscere il valore storico e culturale del testo biblico.</w:t>
            </w:r>
          </w:p>
          <w:p w:rsidR="0016607C" w:rsidRPr="008C6270" w:rsidRDefault="00D401EF" w:rsidP="00991545">
            <w:pPr>
              <w:pStyle w:val="Normale1"/>
              <w:numPr>
                <w:ilvl w:val="0"/>
                <w:numId w:val="9"/>
              </w:numPr>
              <w:rPr>
                <w:rFonts w:eastAsia="Calibri"/>
              </w:rPr>
            </w:pPr>
            <w:r w:rsidRPr="008C6270">
              <w:rPr>
                <w:rFonts w:eastAsia="Calibri"/>
              </w:rPr>
              <w:t>Riconosce i linguaggi espressivi della fede e della religione in generale (simboli, preghiere, riti ecc.), ne individua le tracce presenti in ambito locale, italiano, europeo e nel mondo per apprezzarne l’importanza e il valore.</w:t>
            </w:r>
          </w:p>
          <w:p w:rsidR="0016607C" w:rsidRPr="008C6270" w:rsidRDefault="00D401EF" w:rsidP="00991545">
            <w:pPr>
              <w:pStyle w:val="Normale1"/>
              <w:numPr>
                <w:ilvl w:val="0"/>
                <w:numId w:val="9"/>
              </w:numPr>
              <w:rPr>
                <w:rFonts w:eastAsia="Calibri"/>
              </w:rPr>
            </w:pPr>
            <w:r w:rsidRPr="008C6270">
              <w:rPr>
                <w:rFonts w:eastAsia="Calibri"/>
              </w:rPr>
              <w:t>Coglie le implicazioni etiche della fede cristiana e della religione in generale per riflettere sui comportamenti umani.</w:t>
            </w:r>
          </w:p>
          <w:p w:rsidR="0016607C" w:rsidRPr="008C6270" w:rsidRDefault="00D401EF" w:rsidP="00991545">
            <w:pPr>
              <w:pStyle w:val="Normale1"/>
              <w:numPr>
                <w:ilvl w:val="0"/>
                <w:numId w:val="9"/>
              </w:numPr>
              <w:rPr>
                <w:rFonts w:eastAsia="Calibri"/>
              </w:rPr>
            </w:pPr>
            <w:r w:rsidRPr="008C6270">
              <w:rPr>
                <w:rFonts w:eastAsia="Calibri"/>
              </w:rPr>
              <w:t>Inizia a confrontarsi con la complessità dell’esistenza e impara a dare valore ai propri comportamenti, per valutarne le conseguenze.</w:t>
            </w:r>
          </w:p>
          <w:p w:rsidR="0016607C" w:rsidRPr="008C6270" w:rsidRDefault="0016607C" w:rsidP="00991545">
            <w:pPr>
              <w:pStyle w:val="Normale1"/>
              <w:rPr>
                <w:rFonts w:eastAsia="Calibri"/>
              </w:rPr>
            </w:pPr>
          </w:p>
        </w:tc>
      </w:tr>
      <w:bookmarkEnd w:id="0"/>
      <w:tr w:rsidR="0016607C" w:rsidRPr="00922016">
        <w:tc>
          <w:tcPr>
            <w:tcW w:w="15026" w:type="dxa"/>
            <w:gridSpan w:val="4"/>
            <w:shd w:val="clear" w:color="auto" w:fill="auto"/>
          </w:tcPr>
          <w:p w:rsidR="0016607C" w:rsidRPr="00922016" w:rsidRDefault="00D401EF" w:rsidP="00991545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DIMENSIONI DI COMPETENZA  </w:t>
            </w:r>
          </w:p>
        </w:tc>
      </w:tr>
      <w:tr w:rsidR="0016607C" w:rsidRPr="00922016">
        <w:trPr>
          <w:trHeight w:val="270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DIO E L’UOMO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LA BIBBIA E LE FONTI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>IL LINGUAGGIO RELIGIOSO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 xml:space="preserve">I VALORI ETICI E RELIGIOSI </w:t>
            </w:r>
          </w:p>
        </w:tc>
      </w:tr>
      <w:tr w:rsidR="0016607C" w:rsidRPr="00922016">
        <w:trPr>
          <w:trHeight w:val="525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13"/>
              </w:numPr>
              <w:ind w:right="278"/>
            </w:pPr>
            <w:r w:rsidRPr="00922016">
              <w:t>Classifica le religioni in tipologie.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13"/>
              </w:numPr>
              <w:ind w:right="278"/>
            </w:pPr>
            <w:r w:rsidRPr="00922016">
              <w:t>Confronta le risposte delle principali religioni dell’antichità.</w:t>
            </w:r>
          </w:p>
          <w:p w:rsidR="0016607C" w:rsidRPr="00922016" w:rsidRDefault="0016607C" w:rsidP="00991545">
            <w:pPr>
              <w:pStyle w:val="Normale1"/>
              <w:ind w:left="720" w:right="278"/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t>Spiega i principali episodi della storia della salvezza (della storia del popolo ebraico).</w:t>
            </w:r>
          </w:p>
          <w:p w:rsidR="0016607C" w:rsidRPr="00922016" w:rsidRDefault="00D401EF" w:rsidP="00991545">
            <w:pPr>
              <w:pStyle w:val="Normale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t>Ricerca un passo biblico.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922016">
              <w:t>Attribuisce valore ai segni e tracce della religione che scopre nel mondo circostante.</w:t>
            </w:r>
          </w:p>
          <w:p w:rsidR="0016607C" w:rsidRPr="00922016" w:rsidRDefault="0016607C" w:rsidP="0099154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numPr>
                <w:ilvl w:val="0"/>
                <w:numId w:val="13"/>
              </w:numPr>
              <w:spacing w:line="276" w:lineRule="auto"/>
            </w:pPr>
            <w:r w:rsidRPr="00922016">
              <w:t>Distingue tra comportamenti opportuni e non.</w:t>
            </w:r>
          </w:p>
          <w:p w:rsidR="0016607C" w:rsidRPr="00922016" w:rsidRDefault="0016607C" w:rsidP="0099154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</w:pPr>
          </w:p>
        </w:tc>
      </w:tr>
      <w:tr w:rsidR="0016607C" w:rsidRPr="00922016">
        <w:tc>
          <w:tcPr>
            <w:tcW w:w="1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jc w:val="center"/>
              <w:rPr>
                <w:rFonts w:eastAsia="Calibri"/>
                <w:b/>
              </w:rPr>
            </w:pPr>
            <w:r w:rsidRPr="00922016">
              <w:rPr>
                <w:rFonts w:eastAsia="Calibri"/>
                <w:b/>
              </w:rPr>
              <w:t>PRINCIPALI SAPERI DISCIPLINARI</w:t>
            </w:r>
          </w:p>
        </w:tc>
      </w:tr>
      <w:tr w:rsidR="0016607C" w:rsidRPr="00922016">
        <w:tc>
          <w:tcPr>
            <w:tcW w:w="1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Che cos’è l’IRC.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Che cos’è la religione.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Elementi costitutivi di una religione.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La classificazione delle religioni.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Elementi essenziali delle principali religioni dell’antichità, a partire dalla religiosità della Preistoria.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lastRenderedPageBreak/>
              <w:t>La storia del popolo ebraico: storia della salvezza.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La Bibbia: libro sacro per ebrei e cristiani.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Il compimento delle attese: Gesù.</w:t>
            </w:r>
          </w:p>
          <w:p w:rsidR="0016607C" w:rsidRPr="00922016" w:rsidRDefault="00D401EF" w:rsidP="00991545">
            <w:pPr>
              <w:pStyle w:val="Normale1"/>
              <w:rPr>
                <w:rFonts w:eastAsia="Calibri"/>
              </w:rPr>
            </w:pPr>
            <w:r w:rsidRPr="00922016">
              <w:rPr>
                <w:rFonts w:eastAsia="Calibri"/>
              </w:rPr>
              <w:t>Riflessioni sulle regole.</w:t>
            </w:r>
          </w:p>
          <w:p w:rsidR="0016607C" w:rsidRPr="00922016" w:rsidRDefault="0016607C" w:rsidP="00991545">
            <w:pPr>
              <w:pStyle w:val="Normale1"/>
              <w:jc w:val="center"/>
              <w:rPr>
                <w:rFonts w:eastAsia="Calibri"/>
              </w:rPr>
            </w:pPr>
          </w:p>
        </w:tc>
      </w:tr>
    </w:tbl>
    <w:p w:rsidR="0016607C" w:rsidRPr="00922016" w:rsidRDefault="0016607C" w:rsidP="00991545">
      <w:pPr>
        <w:pStyle w:val="Normale1"/>
        <w:rPr>
          <w:rFonts w:eastAsia="Calibri"/>
          <w:b/>
        </w:rPr>
      </w:pPr>
    </w:p>
    <w:p w:rsidR="0016607C" w:rsidRDefault="0016607C" w:rsidP="00991545">
      <w:pPr>
        <w:pStyle w:val="Normale1"/>
        <w:rPr>
          <w:rFonts w:eastAsia="Calibri"/>
          <w:b/>
        </w:rPr>
      </w:pPr>
    </w:p>
    <w:p w:rsidR="00541688" w:rsidRDefault="00541688" w:rsidP="00991545">
      <w:pPr>
        <w:pStyle w:val="Normale1"/>
        <w:rPr>
          <w:rFonts w:eastAsia="Calibri"/>
          <w:b/>
        </w:rPr>
      </w:pPr>
    </w:p>
    <w:p w:rsidR="00541688" w:rsidRDefault="00541688" w:rsidP="00991545">
      <w:pPr>
        <w:pStyle w:val="Normale1"/>
        <w:rPr>
          <w:rFonts w:eastAsia="Calibri"/>
          <w:b/>
        </w:rPr>
      </w:pPr>
    </w:p>
    <w:p w:rsidR="00541688" w:rsidRDefault="00541688" w:rsidP="00991545">
      <w:pPr>
        <w:pStyle w:val="Normale1"/>
        <w:rPr>
          <w:rFonts w:eastAsia="Calibri"/>
          <w:b/>
        </w:rPr>
      </w:pPr>
    </w:p>
    <w:sectPr w:rsidR="00541688" w:rsidSect="0016607C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07C" w:rsidRDefault="0016607C" w:rsidP="0016607C">
      <w:r>
        <w:separator/>
      </w:r>
    </w:p>
  </w:endnote>
  <w:endnote w:type="continuationSeparator" w:id="0">
    <w:p w:rsidR="0016607C" w:rsidRDefault="0016607C" w:rsidP="0016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07C" w:rsidRDefault="00AB70A4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D401EF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8C6270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16607C" w:rsidRDefault="0016607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07C" w:rsidRDefault="0016607C" w:rsidP="0016607C">
      <w:r>
        <w:separator/>
      </w:r>
    </w:p>
  </w:footnote>
  <w:footnote w:type="continuationSeparator" w:id="0">
    <w:p w:rsidR="0016607C" w:rsidRDefault="0016607C" w:rsidP="00166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D173D"/>
    <w:multiLevelType w:val="multilevel"/>
    <w:tmpl w:val="66403046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9FB6128"/>
    <w:multiLevelType w:val="multilevel"/>
    <w:tmpl w:val="F09C44EE"/>
    <w:lvl w:ilvl="0">
      <w:start w:val="1"/>
      <w:numFmt w:val="decimal"/>
      <w:lvlText w:val="%1.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70189A"/>
    <w:multiLevelType w:val="multilevel"/>
    <w:tmpl w:val="238E76CA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DB25E99"/>
    <w:multiLevelType w:val="multilevel"/>
    <w:tmpl w:val="A1EEBDE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1C07977"/>
    <w:multiLevelType w:val="multilevel"/>
    <w:tmpl w:val="589E2B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6631D3"/>
    <w:multiLevelType w:val="multilevel"/>
    <w:tmpl w:val="5A7CB4C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E1B6C10"/>
    <w:multiLevelType w:val="multilevel"/>
    <w:tmpl w:val="F36075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2D97740"/>
    <w:multiLevelType w:val="multilevel"/>
    <w:tmpl w:val="2CBA45E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0E2669D"/>
    <w:multiLevelType w:val="multilevel"/>
    <w:tmpl w:val="D9CE6612"/>
    <w:lvl w:ilvl="0">
      <w:start w:val="3"/>
      <w:numFmt w:val="decimal"/>
      <w:lvlText w:val="%1."/>
      <w:lvlJc w:val="left"/>
      <w:pPr>
        <w:ind w:left="142" w:hanging="142"/>
      </w:pPr>
      <w:rPr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41DA7763"/>
    <w:multiLevelType w:val="multilevel"/>
    <w:tmpl w:val="AADAE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7A13669"/>
    <w:multiLevelType w:val="multilevel"/>
    <w:tmpl w:val="15F6E90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8504855"/>
    <w:multiLevelType w:val="multilevel"/>
    <w:tmpl w:val="3B0A553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9571CF6"/>
    <w:multiLevelType w:val="multilevel"/>
    <w:tmpl w:val="874CF4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9B06F0C"/>
    <w:multiLevelType w:val="multilevel"/>
    <w:tmpl w:val="E98C46F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DBD6646"/>
    <w:multiLevelType w:val="multilevel"/>
    <w:tmpl w:val="AFF0236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4F315C3"/>
    <w:multiLevelType w:val="multilevel"/>
    <w:tmpl w:val="FB58228C"/>
    <w:lvl w:ilvl="0">
      <w:start w:val="1"/>
      <w:numFmt w:val="decimal"/>
      <w:lvlText w:val="%1."/>
      <w:lvlJc w:val="left"/>
      <w:pPr>
        <w:ind w:left="643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lowerLetter"/>
      <w:lvlText w:val="%2."/>
      <w:lvlJc w:val="left"/>
      <w:pPr>
        <w:ind w:left="1303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0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ascii="Calibri" w:eastAsia="Calibri" w:hAnsi="Calibri" w:cs="Calibri"/>
        <w:color w:val="000000"/>
      </w:rPr>
    </w:lvl>
    <w:lvl w:ilvl="4">
      <w:start w:val="1"/>
      <w:numFmt w:val="lowerLetter"/>
      <w:lvlText w:val="%5."/>
      <w:lvlJc w:val="left"/>
      <w:pPr>
        <w:ind w:left="3463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1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623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343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37B1114"/>
    <w:multiLevelType w:val="multilevel"/>
    <w:tmpl w:val="9CAE2B30"/>
    <w:lvl w:ilvl="0">
      <w:start w:val="1"/>
      <w:numFmt w:val="decimal"/>
      <w:lvlText w:val="%1."/>
      <w:lvlJc w:val="left"/>
      <w:pPr>
        <w:ind w:left="643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lowerLetter"/>
      <w:lvlText w:val="%2."/>
      <w:lvlJc w:val="left"/>
      <w:pPr>
        <w:ind w:left="1303" w:hanging="359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0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ascii="Calibri" w:eastAsia="Calibri" w:hAnsi="Calibri" w:cs="Calibri"/>
        <w:color w:val="000000"/>
      </w:rPr>
    </w:lvl>
    <w:lvl w:ilvl="4">
      <w:start w:val="1"/>
      <w:numFmt w:val="lowerLetter"/>
      <w:lvlText w:val="%5."/>
      <w:lvlJc w:val="left"/>
      <w:pPr>
        <w:ind w:left="3463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1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623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343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F373AD1"/>
    <w:multiLevelType w:val="multilevel"/>
    <w:tmpl w:val="3098AAC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F8145E1"/>
    <w:multiLevelType w:val="multilevel"/>
    <w:tmpl w:val="2606317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16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14"/>
  </w:num>
  <w:num w:numId="10">
    <w:abstractNumId w:val="10"/>
  </w:num>
  <w:num w:numId="11">
    <w:abstractNumId w:val="18"/>
  </w:num>
  <w:num w:numId="12">
    <w:abstractNumId w:val="3"/>
  </w:num>
  <w:num w:numId="13">
    <w:abstractNumId w:val="11"/>
  </w:num>
  <w:num w:numId="14">
    <w:abstractNumId w:val="9"/>
  </w:num>
  <w:num w:numId="15">
    <w:abstractNumId w:val="15"/>
  </w:num>
  <w:num w:numId="16">
    <w:abstractNumId w:val="12"/>
  </w:num>
  <w:num w:numId="17">
    <w:abstractNumId w:val="5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07C"/>
    <w:rsid w:val="00055621"/>
    <w:rsid w:val="00070BAF"/>
    <w:rsid w:val="0016607C"/>
    <w:rsid w:val="00227485"/>
    <w:rsid w:val="002E5A26"/>
    <w:rsid w:val="003D20D5"/>
    <w:rsid w:val="00541688"/>
    <w:rsid w:val="008C6270"/>
    <w:rsid w:val="00922016"/>
    <w:rsid w:val="00991545"/>
    <w:rsid w:val="00A15E03"/>
    <w:rsid w:val="00AB70A4"/>
    <w:rsid w:val="00D401EF"/>
    <w:rsid w:val="00E22034"/>
    <w:rsid w:val="00F1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968D6-6DAF-4026-B08E-4826320C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0BAF"/>
  </w:style>
  <w:style w:type="paragraph" w:styleId="Titolo1">
    <w:name w:val="heading 1"/>
    <w:basedOn w:val="Normale1"/>
    <w:next w:val="Normale1"/>
    <w:rsid w:val="0016607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16607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660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6607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16607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1660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6607C"/>
  </w:style>
  <w:style w:type="table" w:customStyle="1" w:styleId="TableNormal">
    <w:name w:val="Table Normal"/>
    <w:rsid w:val="001660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6607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660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6607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E22034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E22034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22034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220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220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03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2023-07-03T05:19:00Z</dcterms:modified>
</cp:coreProperties>
</file>