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28CF" w:rsidRPr="009756E6" w:rsidRDefault="001528CF" w:rsidP="001528CF">
      <w:pPr>
        <w:jc w:val="center"/>
        <w:rPr>
          <w:rFonts w:ascii="Monotype Corsiva" w:hAnsi="Monotype Corsiva" w:cs="Monotype Corsiva"/>
          <w:sz w:val="16"/>
          <w:szCs w:val="16"/>
        </w:rPr>
      </w:pPr>
      <w:r w:rsidRPr="009756E6"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497205" cy="497205"/>
            <wp:effectExtent l="19050" t="0" r="0" b="0"/>
            <wp:docPr id="4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8CF" w:rsidRPr="009756E6" w:rsidRDefault="001528CF" w:rsidP="001528CF">
      <w:pPr>
        <w:suppressAutoHyphens/>
        <w:jc w:val="center"/>
        <w:rPr>
          <w:rFonts w:ascii="Verdana" w:hAnsi="Verdana" w:cs="Verdana"/>
          <w:kern w:val="2"/>
          <w:sz w:val="16"/>
          <w:szCs w:val="16"/>
          <w:lang w:eastAsia="zh-CN"/>
        </w:rPr>
      </w:pPr>
      <w:r w:rsidRPr="009756E6"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>Ministero dell'Istruzione</w:t>
      </w:r>
      <w:r w:rsidR="008F42D9">
        <w:rPr>
          <w:rFonts w:ascii="Monotype Corsiva" w:hAnsi="Monotype Corsiva" w:cs="Monotype Corsiva"/>
          <w:b/>
          <w:bCs/>
          <w:kern w:val="2"/>
          <w:sz w:val="16"/>
          <w:szCs w:val="16"/>
          <w:lang w:eastAsia="zh-CN"/>
        </w:rPr>
        <w:t xml:space="preserve"> e del Merito</w:t>
      </w:r>
      <w:bookmarkStart w:id="0" w:name="_GoBack"/>
      <w:bookmarkEnd w:id="0"/>
    </w:p>
    <w:p w:rsidR="001528CF" w:rsidRPr="009756E6" w:rsidRDefault="001528CF" w:rsidP="001528CF">
      <w:pPr>
        <w:suppressAutoHyphens/>
        <w:jc w:val="center"/>
        <w:rPr>
          <w:rFonts w:ascii="Verdana" w:hAnsi="Verdana" w:cs="Verdana"/>
          <w:b/>
          <w:bCs/>
          <w:kern w:val="2"/>
          <w:sz w:val="16"/>
          <w:szCs w:val="16"/>
          <w:lang w:eastAsia="zh-CN"/>
        </w:rPr>
      </w:pPr>
      <w:r w:rsidRPr="009756E6">
        <w:rPr>
          <w:rFonts w:ascii="Verdana" w:hAnsi="Verdana" w:cs="Verdana"/>
          <w:kern w:val="2"/>
          <w:sz w:val="16"/>
          <w:szCs w:val="16"/>
          <w:lang w:eastAsia="zh-CN"/>
        </w:rPr>
        <w:t>ISTITUTO COMPRENSIVO “RITA LEVI-MONTALCINI”</w:t>
      </w:r>
    </w:p>
    <w:p w:rsidR="001528CF" w:rsidRPr="009756E6" w:rsidRDefault="001528CF" w:rsidP="001528CF">
      <w:pPr>
        <w:jc w:val="center"/>
        <w:rPr>
          <w:rFonts w:ascii="Tahoma" w:hAnsi="Tahoma" w:cs="Tahoma"/>
          <w:sz w:val="16"/>
          <w:szCs w:val="16"/>
        </w:rPr>
      </w:pPr>
      <w:r w:rsidRPr="009756E6">
        <w:rPr>
          <w:rFonts w:ascii="Verdana" w:hAnsi="Verdana" w:cs="Verdana"/>
          <w:sz w:val="16"/>
          <w:szCs w:val="16"/>
        </w:rPr>
        <w:t xml:space="preserve">Via Pusterla,1 – 25049 </w:t>
      </w:r>
      <w:r w:rsidRPr="009756E6">
        <w:rPr>
          <w:rFonts w:ascii="Verdana" w:hAnsi="Verdana" w:cs="Verdana"/>
          <w:b/>
          <w:bCs/>
          <w:sz w:val="16"/>
          <w:szCs w:val="16"/>
        </w:rPr>
        <w:t>Iseo (Bs)</w:t>
      </w:r>
      <w:r w:rsidRPr="009756E6">
        <w:rPr>
          <w:rFonts w:ascii="Tahoma" w:hAnsi="Tahoma" w:cs="Tahoma"/>
          <w:sz w:val="16"/>
          <w:szCs w:val="16"/>
        </w:rPr>
        <w:t xml:space="preserve"> C.F.80052640176   www.iciseo.edu.it  </w:t>
      </w:r>
    </w:p>
    <w:p w:rsidR="001528CF" w:rsidRPr="009756E6" w:rsidRDefault="001528CF" w:rsidP="001528CF">
      <w:pPr>
        <w:jc w:val="center"/>
        <w:rPr>
          <w:rFonts w:ascii="Tahoma" w:hAnsi="Tahoma" w:cs="Tahoma"/>
          <w:sz w:val="16"/>
          <w:szCs w:val="16"/>
        </w:rPr>
      </w:pPr>
      <w:r w:rsidRPr="009756E6">
        <w:rPr>
          <w:rFonts w:ascii="Tahoma" w:hAnsi="Tahoma" w:cs="Tahoma"/>
          <w:sz w:val="16"/>
          <w:szCs w:val="16"/>
        </w:rPr>
        <w:t xml:space="preserve">e-mail: </w:t>
      </w:r>
      <w:hyperlink r:id="rId8" w:history="1">
        <w:r w:rsidRPr="009756E6">
          <w:rPr>
            <w:rFonts w:ascii="Tahoma" w:eastAsia="Calibri" w:hAnsi="Tahoma" w:cs="Tahoma"/>
            <w:i/>
            <w:color w:val="0000FF"/>
            <w:sz w:val="16"/>
            <w:u w:val="single"/>
          </w:rPr>
          <w:t>BSIC80300R@ISTRUZIONE.IT</w:t>
        </w:r>
      </w:hyperlink>
      <w:r w:rsidRPr="009756E6">
        <w:rPr>
          <w:rFonts w:ascii="Tahoma" w:hAnsi="Tahoma" w:cs="Tahoma"/>
          <w:i/>
          <w:sz w:val="16"/>
          <w:szCs w:val="16"/>
        </w:rPr>
        <w:t xml:space="preserve">   e-mail: </w:t>
      </w:r>
      <w:hyperlink r:id="rId9" w:history="1">
        <w:r w:rsidRPr="009756E6">
          <w:rPr>
            <w:rFonts w:ascii="Tahoma" w:eastAsia="Calibri" w:hAnsi="Tahoma" w:cs="Tahoma"/>
            <w:i/>
            <w:color w:val="0000FF"/>
            <w:sz w:val="16"/>
            <w:u w:val="single"/>
          </w:rPr>
          <w:t>BSIC80300R@PEC.ISTRUZIONE.IT</w:t>
        </w:r>
      </w:hyperlink>
      <w:r w:rsidRPr="009756E6">
        <w:rPr>
          <w:rFonts w:ascii="Tahoma" w:hAnsi="Tahoma" w:cs="Tahoma"/>
          <w:i/>
          <w:sz w:val="16"/>
          <w:szCs w:val="16"/>
        </w:rPr>
        <w:t xml:space="preserve">    </w:t>
      </w:r>
      <w:r w:rsidRPr="009756E6">
        <w:rPr>
          <w:rFonts w:ascii="Wingdings" w:hAnsi="Wingdings" w:cs="Wingdings"/>
          <w:sz w:val="16"/>
          <w:szCs w:val="16"/>
          <w:lang w:val="fr-FR"/>
        </w:rPr>
        <w:t></w:t>
      </w:r>
      <w:r w:rsidRPr="009756E6">
        <w:rPr>
          <w:rFonts w:ascii="Tahoma" w:hAnsi="Tahoma" w:cs="Tahoma"/>
          <w:sz w:val="16"/>
          <w:szCs w:val="16"/>
        </w:rPr>
        <w:t xml:space="preserve"> 030/980235</w:t>
      </w:r>
    </w:p>
    <w:p w:rsidR="001528CF" w:rsidRPr="009756E6" w:rsidRDefault="001528CF" w:rsidP="001528C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528CF" w:rsidRPr="009756E6" w:rsidRDefault="001528CF" w:rsidP="001528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9756E6">
        <w:rPr>
          <w:b/>
          <w:bCs/>
        </w:rPr>
        <w:t>SCUOLA SECONDARIA DI PRIMO GRADO</w:t>
      </w:r>
    </w:p>
    <w:p w:rsidR="001528CF" w:rsidRPr="009756E6" w:rsidRDefault="008F42D9" w:rsidP="001528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1528CF" w:rsidRPr="009756E6" w:rsidRDefault="001528CF" w:rsidP="001528CF">
      <w:pPr>
        <w:jc w:val="center"/>
        <w:rPr>
          <w:rFonts w:eastAsia="Calibri"/>
          <w:b/>
        </w:rPr>
      </w:pPr>
    </w:p>
    <w:p w:rsidR="001528CF" w:rsidRPr="00A12F9B" w:rsidRDefault="008F42D9" w:rsidP="001528CF">
      <w:pPr>
        <w:pStyle w:val="Normale1"/>
        <w:jc w:val="center"/>
        <w:rPr>
          <w:rFonts w:eastAsia="Calibri"/>
          <w:b/>
          <w:u w:val="single"/>
        </w:rPr>
      </w:pPr>
      <w:r>
        <w:rPr>
          <w:b/>
          <w:bCs/>
          <w:u w:val="single"/>
        </w:rPr>
        <w:t>PIANO DIDATTICO</w:t>
      </w:r>
      <w:r w:rsidR="00A12F9B" w:rsidRPr="00A12F9B">
        <w:rPr>
          <w:rFonts w:eastAsia="Calibri"/>
          <w:b/>
          <w:u w:val="single"/>
        </w:rPr>
        <w:t xml:space="preserve"> </w:t>
      </w:r>
      <w:r w:rsidR="001528CF" w:rsidRPr="00A12F9B">
        <w:rPr>
          <w:rFonts w:eastAsia="Calibri"/>
          <w:b/>
          <w:u w:val="single"/>
        </w:rPr>
        <w:t>SCIENZE</w:t>
      </w:r>
    </w:p>
    <w:p w:rsidR="001528CF" w:rsidRDefault="001528CF" w:rsidP="00937068">
      <w:pPr>
        <w:pStyle w:val="Normale1"/>
        <w:jc w:val="center"/>
        <w:rPr>
          <w:rFonts w:eastAsia="Calibri"/>
          <w:b/>
        </w:rPr>
      </w:pPr>
    </w:p>
    <w:p w:rsidR="00E67F98" w:rsidRPr="00000989" w:rsidRDefault="00007F08" w:rsidP="00937068">
      <w:pPr>
        <w:pStyle w:val="Normale1"/>
        <w:rPr>
          <w:rFonts w:eastAsia="Calibri"/>
          <w:b/>
        </w:rPr>
      </w:pPr>
      <w:r w:rsidRPr="00000989">
        <w:rPr>
          <w:rFonts w:eastAsia="Calibri"/>
          <w:b/>
        </w:rPr>
        <w:t xml:space="preserve">CLASSE PRIMA </w:t>
      </w:r>
      <w:r w:rsidR="001528CF" w:rsidRPr="00000989">
        <w:rPr>
          <w:rFonts w:eastAsia="Calibri"/>
          <w:b/>
        </w:rPr>
        <w:t>– SCUOLA SECONDARIA</w:t>
      </w:r>
    </w:p>
    <w:tbl>
      <w:tblPr>
        <w:tblStyle w:val="a5"/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4867"/>
        <w:gridCol w:w="4867"/>
      </w:tblGrid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TRAGUARDI DI SVILUPPO DELLE COMPETENZE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8F42D9" w:rsidRDefault="00007F08" w:rsidP="00937068">
            <w:pPr>
              <w:pStyle w:val="Normale1"/>
              <w:numPr>
                <w:ilvl w:val="0"/>
                <w:numId w:val="6"/>
              </w:numPr>
              <w:jc w:val="both"/>
            </w:pPr>
            <w:r w:rsidRPr="008F42D9">
              <w:t xml:space="preserve">L’alunno esplora e sperimenta, in laboratorio e all’aperto, lo svolgersi dei più comuni fenomeni, ne immagina e ne verifica le cause per iniziare a comprendere alcuni concetti fisici e la complessità degli esseri viventi </w:t>
            </w:r>
          </w:p>
          <w:p w:rsidR="00E67F98" w:rsidRPr="008F42D9" w:rsidRDefault="00007F08" w:rsidP="00937068">
            <w:pPr>
              <w:pStyle w:val="Normale1"/>
              <w:numPr>
                <w:ilvl w:val="0"/>
                <w:numId w:val="6"/>
              </w:numPr>
              <w:jc w:val="both"/>
            </w:pPr>
            <w:r w:rsidRPr="008F42D9">
              <w:t>Sviluppa schematizzazioni di fatti e fenomeni ricorrendo, quando è il caso, a misure appropriate e a semplici formalizzazioni per  facilitare la comprensione del fenomeno osservato</w:t>
            </w:r>
          </w:p>
          <w:p w:rsidR="00E67F98" w:rsidRPr="008F42D9" w:rsidRDefault="00007F08" w:rsidP="00937068">
            <w:pPr>
              <w:pStyle w:val="Normale1"/>
              <w:numPr>
                <w:ilvl w:val="0"/>
                <w:numId w:val="6"/>
              </w:numPr>
              <w:jc w:val="both"/>
            </w:pPr>
            <w:r w:rsidRPr="008F42D9">
              <w:t>Ha una visione della complessità del sistema dei viventi e della loro evoluzione nel tempo; riconosce nella loro diversità i bisogni fondamentali di animali e piante, e i modi di soddisfarli negli specifici contesti ambientali per  avere rispetto degli ecosistemi</w:t>
            </w:r>
          </w:p>
          <w:p w:rsidR="00E67F98" w:rsidRPr="00000989" w:rsidRDefault="00E67F98" w:rsidP="00937068">
            <w:pPr>
              <w:pStyle w:val="Normale1"/>
              <w:ind w:left="720"/>
              <w:jc w:val="both"/>
            </w:pP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</w:tcPr>
          <w:p w:rsidR="00E67F98" w:rsidRPr="00000989" w:rsidRDefault="00007F08" w:rsidP="00937068">
            <w:pPr>
              <w:pStyle w:val="Normale1"/>
              <w:ind w:left="720"/>
              <w:jc w:val="center"/>
              <w:rPr>
                <w:rFonts w:eastAsia="Calibri"/>
                <w:b/>
              </w:rPr>
            </w:pPr>
            <w:r w:rsidRPr="00000989">
              <w:rPr>
                <w:rFonts w:eastAsia="Calibri"/>
                <w:b/>
              </w:rPr>
              <w:t xml:space="preserve">DIMENSIONI DI COMPETENZA </w:t>
            </w:r>
          </w:p>
        </w:tc>
      </w:tr>
      <w:tr w:rsidR="00E67F98" w:rsidRPr="00000989"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>FISICA E CH</w:t>
            </w:r>
            <w:r w:rsidRPr="00000989">
              <w:rPr>
                <w:rFonts w:eastAsia="Calibri"/>
                <w:b/>
              </w:rPr>
              <w:t>I</w:t>
            </w:r>
            <w:r w:rsidRPr="00000989">
              <w:rPr>
                <w:rFonts w:eastAsia="Calibri"/>
                <w:b/>
                <w:color w:val="000000"/>
              </w:rPr>
              <w:t xml:space="preserve">MICA 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ASTRONOMIA E SCIENZE DELLA TERRA </w:t>
            </w:r>
          </w:p>
        </w:tc>
        <w:tc>
          <w:tcPr>
            <w:tcW w:w="4867" w:type="dxa"/>
            <w:shd w:val="clear" w:color="auto" w:fill="auto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BIOLOGIA 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000000"/>
              </w:rPr>
            </w:pPr>
          </w:p>
        </w:tc>
      </w:tr>
      <w:tr w:rsidR="00E67F98" w:rsidRPr="00000989">
        <w:tc>
          <w:tcPr>
            <w:tcW w:w="4867" w:type="dxa"/>
            <w:shd w:val="clear" w:color="auto" w:fill="auto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Descrive oggetti, fatti, fenomeni e trasformazioni di concetti fisici quali calore e temperatura.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Fa semplici osservazioni della natura che lo circonda, descrive un fenomeno osservato e formula delle ipotesi.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 xml:space="preserve">Confronta le ipotesi fatte con i dati sperimentali e trae conclusioni.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Riporta  in tabelle i dati osservati o ottenuti mediante esperimenti.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00989">
              <w:t>Rappresenta mediante grafici o schemi  i dati e/o le informazioni raccolte.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4867" w:type="dxa"/>
            <w:shd w:val="clear" w:color="auto" w:fill="auto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4867" w:type="dxa"/>
            <w:shd w:val="clear" w:color="auto" w:fill="auto"/>
          </w:tcPr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00989">
              <w:t xml:space="preserve">Individua le somiglianze e le differenze delle diverse specie degli esseri viventi. 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00989">
              <w:t>Produce semplici modellizzazioni della cellula.</w:t>
            </w:r>
          </w:p>
          <w:p w:rsidR="00E67F98" w:rsidRPr="00000989" w:rsidRDefault="00007F08" w:rsidP="00937068">
            <w:pPr>
              <w:pStyle w:val="Normale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00989">
              <w:t xml:space="preserve">Riconosce e comprende l’importanza della  biodiversità nei sistemi ambientali adottando stili di vita ecologicamente responsabili.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000989" w:rsidRDefault="00007F0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  <w:color w:val="000000"/>
              </w:rPr>
            </w:pPr>
            <w:r w:rsidRPr="00000989">
              <w:rPr>
                <w:rFonts w:eastAsia="Calibri"/>
                <w:b/>
                <w:color w:val="000000"/>
              </w:rPr>
              <w:t xml:space="preserve">PRINCIPALI SAPERI DISCIPLINARI </w:t>
            </w:r>
          </w:p>
        </w:tc>
      </w:tr>
      <w:tr w:rsidR="00E67F98" w:rsidRPr="00000989">
        <w:tc>
          <w:tcPr>
            <w:tcW w:w="14601" w:type="dxa"/>
            <w:gridSpan w:val="3"/>
            <w:shd w:val="clear" w:color="auto" w:fill="auto"/>
            <w:vAlign w:val="center"/>
          </w:tcPr>
          <w:p w:rsidR="00E67F98" w:rsidRPr="00CF3800" w:rsidRDefault="00CF3800" w:rsidP="00CF3800">
            <w:pPr>
              <w:pStyle w:val="Normale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il metodo scientifico sperimentale( cosa e’ la scienza, misurazione delle grandezze fisiche)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 xml:space="preserve">la materia e i cambiamenti di stato 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calore e temperatura ( particelle in movimento e calore e’ energia)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 xml:space="preserve">la cellula animale e vegetale </w:t>
            </w:r>
          </w:p>
          <w:p w:rsidR="00E67F98" w:rsidRPr="00CF3800" w:rsidRDefault="00CF3800" w:rsidP="00CF3800">
            <w:pPr>
              <w:pStyle w:val="Normale1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  <w:r w:rsidRPr="00CF3800">
              <w:rPr>
                <w:rFonts w:eastAsia="Calibri"/>
              </w:rPr>
              <w:t>il regno dei viventi( unicellulari e pluricellulari)</w:t>
            </w: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eastAsia="Calibri"/>
                <w:b/>
              </w:rPr>
            </w:pP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eastAsia="Calibri"/>
                <w:b/>
              </w:rPr>
            </w:pP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</w:rPr>
            </w:pPr>
          </w:p>
          <w:p w:rsidR="00E67F98" w:rsidRPr="00000989" w:rsidRDefault="00E67F98" w:rsidP="009370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eastAsia="Calibri"/>
                <w:b/>
              </w:rPr>
            </w:pPr>
          </w:p>
        </w:tc>
      </w:tr>
    </w:tbl>
    <w:p w:rsidR="00E67F98" w:rsidRPr="00000989" w:rsidRDefault="00E67F98" w:rsidP="00937068">
      <w:pPr>
        <w:pStyle w:val="Normale1"/>
        <w:rPr>
          <w:rFonts w:eastAsia="Calibri"/>
          <w:b/>
        </w:rPr>
      </w:pPr>
    </w:p>
    <w:p w:rsidR="00E67F98" w:rsidRPr="00000989" w:rsidRDefault="00E67F98" w:rsidP="00937068">
      <w:pPr>
        <w:pStyle w:val="Normale1"/>
        <w:rPr>
          <w:rFonts w:eastAsia="Calibri"/>
          <w:b/>
        </w:rPr>
      </w:pPr>
    </w:p>
    <w:p w:rsidR="00E67F98" w:rsidRPr="00000989" w:rsidRDefault="00E67F98" w:rsidP="00937068">
      <w:pPr>
        <w:pStyle w:val="Normale1"/>
        <w:jc w:val="center"/>
        <w:rPr>
          <w:rFonts w:eastAsia="Arial"/>
        </w:rPr>
      </w:pPr>
    </w:p>
    <w:sectPr w:rsidR="00E67F98" w:rsidRPr="00000989" w:rsidSect="00E67F98">
      <w:footerReference w:type="default" r:id="rId10"/>
      <w:pgSz w:w="16838" w:h="11906" w:orient="landscape"/>
      <w:pgMar w:top="709" w:right="1418" w:bottom="85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F98" w:rsidRDefault="00E67F98" w:rsidP="00E67F98">
      <w:r>
        <w:separator/>
      </w:r>
    </w:p>
  </w:endnote>
  <w:endnote w:type="continuationSeparator" w:id="0">
    <w:p w:rsidR="00E67F98" w:rsidRDefault="00E67F98" w:rsidP="00E6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98" w:rsidRDefault="00EF7F99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007F08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8F42D9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E67F98" w:rsidRDefault="00E67F98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F98" w:rsidRDefault="00E67F98" w:rsidP="00E67F98">
      <w:r>
        <w:separator/>
      </w:r>
    </w:p>
  </w:footnote>
  <w:footnote w:type="continuationSeparator" w:id="0">
    <w:p w:rsidR="00E67F98" w:rsidRDefault="00E67F98" w:rsidP="00E67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A37E8"/>
    <w:multiLevelType w:val="multilevel"/>
    <w:tmpl w:val="12ACABF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443DDD"/>
    <w:multiLevelType w:val="hybridMultilevel"/>
    <w:tmpl w:val="F8904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5B22B9"/>
    <w:multiLevelType w:val="hybridMultilevel"/>
    <w:tmpl w:val="8D0458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C5AC5"/>
    <w:multiLevelType w:val="multilevel"/>
    <w:tmpl w:val="213437D2"/>
    <w:lvl w:ilvl="0">
      <w:start w:val="1"/>
      <w:numFmt w:val="bullet"/>
      <w:lvlText w:val="➢"/>
      <w:lvlJc w:val="left"/>
      <w:pPr>
        <w:ind w:left="708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6FF600C"/>
    <w:multiLevelType w:val="multilevel"/>
    <w:tmpl w:val="0AA80D7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84D7454"/>
    <w:multiLevelType w:val="multilevel"/>
    <w:tmpl w:val="189C575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D917848"/>
    <w:multiLevelType w:val="multilevel"/>
    <w:tmpl w:val="7FEAD56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DC847A9"/>
    <w:multiLevelType w:val="multilevel"/>
    <w:tmpl w:val="AFE2E634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68A2506"/>
    <w:multiLevelType w:val="hybridMultilevel"/>
    <w:tmpl w:val="FDF416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D6212D"/>
    <w:multiLevelType w:val="multilevel"/>
    <w:tmpl w:val="C96E0A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D955BC6"/>
    <w:multiLevelType w:val="multilevel"/>
    <w:tmpl w:val="F6B87A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5EE3778"/>
    <w:multiLevelType w:val="multilevel"/>
    <w:tmpl w:val="6346EF8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D7022C7"/>
    <w:multiLevelType w:val="multilevel"/>
    <w:tmpl w:val="AFA2742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8CE5903"/>
    <w:multiLevelType w:val="multilevel"/>
    <w:tmpl w:val="13AE39F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CA405D7"/>
    <w:multiLevelType w:val="multilevel"/>
    <w:tmpl w:val="853E300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8E876FC"/>
    <w:multiLevelType w:val="multilevel"/>
    <w:tmpl w:val="07CC5FD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C11457"/>
    <w:multiLevelType w:val="multilevel"/>
    <w:tmpl w:val="0D2E02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ACF1036"/>
    <w:multiLevelType w:val="multilevel"/>
    <w:tmpl w:val="2B920D9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4A37ADF"/>
    <w:multiLevelType w:val="multilevel"/>
    <w:tmpl w:val="15FCC2C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50C5600"/>
    <w:multiLevelType w:val="multilevel"/>
    <w:tmpl w:val="0E7635C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E975818"/>
    <w:multiLevelType w:val="multilevel"/>
    <w:tmpl w:val="AB3EF7D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1B16E25"/>
    <w:multiLevelType w:val="multilevel"/>
    <w:tmpl w:val="88E4F5E2"/>
    <w:lvl w:ilvl="0">
      <w:start w:val="1"/>
      <w:numFmt w:val="bullet"/>
      <w:lvlText w:val="➢"/>
      <w:lvlJc w:val="left"/>
      <w:pPr>
        <w:ind w:left="70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50A4581"/>
    <w:multiLevelType w:val="multilevel"/>
    <w:tmpl w:val="4430710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8C4DA7"/>
    <w:multiLevelType w:val="multilevel"/>
    <w:tmpl w:val="A7F046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9D378FB"/>
    <w:multiLevelType w:val="multilevel"/>
    <w:tmpl w:val="10BA220A"/>
    <w:lvl w:ilvl="0">
      <w:start w:val="1"/>
      <w:numFmt w:val="bullet"/>
      <w:lvlText w:val="➢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CB3279E"/>
    <w:multiLevelType w:val="multilevel"/>
    <w:tmpl w:val="408469B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4"/>
  </w:num>
  <w:num w:numId="2">
    <w:abstractNumId w:val="5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21"/>
  </w:num>
  <w:num w:numId="8">
    <w:abstractNumId w:val="13"/>
  </w:num>
  <w:num w:numId="9">
    <w:abstractNumId w:val="3"/>
  </w:num>
  <w:num w:numId="10">
    <w:abstractNumId w:val="22"/>
  </w:num>
  <w:num w:numId="11">
    <w:abstractNumId w:val="18"/>
  </w:num>
  <w:num w:numId="12">
    <w:abstractNumId w:val="20"/>
  </w:num>
  <w:num w:numId="13">
    <w:abstractNumId w:val="12"/>
  </w:num>
  <w:num w:numId="14">
    <w:abstractNumId w:val="9"/>
  </w:num>
  <w:num w:numId="15">
    <w:abstractNumId w:val="0"/>
  </w:num>
  <w:num w:numId="16">
    <w:abstractNumId w:val="11"/>
  </w:num>
  <w:num w:numId="17">
    <w:abstractNumId w:val="19"/>
  </w:num>
  <w:num w:numId="18">
    <w:abstractNumId w:val="15"/>
  </w:num>
  <w:num w:numId="19">
    <w:abstractNumId w:val="23"/>
  </w:num>
  <w:num w:numId="20">
    <w:abstractNumId w:val="14"/>
  </w:num>
  <w:num w:numId="21">
    <w:abstractNumId w:val="17"/>
  </w:num>
  <w:num w:numId="22">
    <w:abstractNumId w:val="25"/>
  </w:num>
  <w:num w:numId="23">
    <w:abstractNumId w:val="16"/>
  </w:num>
  <w:num w:numId="24">
    <w:abstractNumId w:val="2"/>
  </w:num>
  <w:num w:numId="25">
    <w:abstractNumId w:val="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F98"/>
    <w:rsid w:val="00000989"/>
    <w:rsid w:val="00007F08"/>
    <w:rsid w:val="001528CF"/>
    <w:rsid w:val="003D3144"/>
    <w:rsid w:val="0042368E"/>
    <w:rsid w:val="00502271"/>
    <w:rsid w:val="00783C47"/>
    <w:rsid w:val="008F42D9"/>
    <w:rsid w:val="00937068"/>
    <w:rsid w:val="00A12F9B"/>
    <w:rsid w:val="00BA2C3A"/>
    <w:rsid w:val="00CF3800"/>
    <w:rsid w:val="00E67F98"/>
    <w:rsid w:val="00E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BE90F-C877-475A-BF34-827731B8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68E"/>
  </w:style>
  <w:style w:type="paragraph" w:styleId="Titolo1">
    <w:name w:val="heading 1"/>
    <w:basedOn w:val="Normale1"/>
    <w:next w:val="Normale1"/>
    <w:rsid w:val="00E67F9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e1"/>
    <w:next w:val="Normale1"/>
    <w:rsid w:val="00E67F98"/>
    <w:pPr>
      <w:keepNext/>
      <w:jc w:val="both"/>
      <w:outlineLvl w:val="1"/>
    </w:pPr>
    <w:rPr>
      <w:sz w:val="28"/>
      <w:szCs w:val="28"/>
    </w:rPr>
  </w:style>
  <w:style w:type="paragraph" w:styleId="Titolo3">
    <w:name w:val="heading 3"/>
    <w:basedOn w:val="Normale1"/>
    <w:next w:val="Normale1"/>
    <w:rsid w:val="00E67F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67F98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E67F9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67F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67F98"/>
  </w:style>
  <w:style w:type="table" w:customStyle="1" w:styleId="TableNormal">
    <w:name w:val="Table Normal"/>
    <w:rsid w:val="00E67F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67F9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67F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E67F9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67F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28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2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0300R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IC80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Francesca Ministrini</cp:lastModifiedBy>
  <cp:revision>9</cp:revision>
  <dcterms:created xsi:type="dcterms:W3CDTF">2022-07-27T17:26:00Z</dcterms:created>
  <dcterms:modified xsi:type="dcterms:W3CDTF">2023-07-03T05:16:00Z</dcterms:modified>
</cp:coreProperties>
</file>