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C9B" w:rsidRDefault="00823BB4">
      <w:pPr>
        <w:spacing w:after="0" w:line="240" w:lineRule="auto"/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F0C9B" w:rsidRDefault="00823BB4">
      <w:pPr>
        <w:spacing w:after="0" w:line="240" w:lineRule="auto"/>
        <w:jc w:val="center"/>
        <w:rPr>
          <w:rFonts w:ascii="Verdana" w:eastAsia="Verdana" w:hAnsi="Verdana" w:cs="Verdana"/>
          <w:sz w:val="16"/>
          <w:szCs w:val="16"/>
        </w:rPr>
      </w:pPr>
      <w:r>
        <w:rPr>
          <w:rFonts w:ascii="Corsiva" w:eastAsia="Corsiva" w:hAnsi="Corsiva" w:cs="Corsiva"/>
          <w:b/>
          <w:sz w:val="16"/>
          <w:szCs w:val="16"/>
        </w:rPr>
        <w:t>Ministero dell'Istruzione e del Merito</w:t>
      </w:r>
    </w:p>
    <w:p w:rsidR="00EF0C9B" w:rsidRDefault="00823BB4">
      <w:pPr>
        <w:spacing w:after="0" w:line="240" w:lineRule="auto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ISTITUTO COMPRENSIVO “RITA LEVI-MONTALCINI”</w:t>
      </w:r>
    </w:p>
    <w:p w:rsidR="00EF0C9B" w:rsidRDefault="00823BB4">
      <w:pPr>
        <w:spacing w:after="0" w:line="240" w:lineRule="auto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EF0C9B" w:rsidRDefault="00823BB4">
      <w:pPr>
        <w:spacing w:after="0" w:line="240" w:lineRule="auto"/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6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7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EF0C9B" w:rsidRDefault="00EF0C9B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EF0C9B" w:rsidRDefault="00823BB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:rsidR="00EF0C9B" w:rsidRDefault="00823BB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CLASSI SECONDE MUSICA</w:t>
      </w:r>
    </w:p>
    <w:p w:rsidR="00EF0C9B" w:rsidRDefault="00EF0C9B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6"/>
      </w:tblGrid>
      <w:tr w:rsidR="00EF0C9B">
        <w:trPr>
          <w:trHeight w:val="330"/>
        </w:trPr>
        <w:tc>
          <w:tcPr>
            <w:tcW w:w="7336" w:type="dxa"/>
          </w:tcPr>
          <w:p w:rsidR="00EF0C9B" w:rsidRDefault="003204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 w:rsidR="00823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6" w:type="dxa"/>
            <w:shd w:val="clear" w:color="auto" w:fill="auto"/>
          </w:tcPr>
          <w:p w:rsidR="00EF0C9B" w:rsidRDefault="00823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EF0C9B">
        <w:trPr>
          <w:trHeight w:val="330"/>
        </w:trPr>
        <w:tc>
          <w:tcPr>
            <w:tcW w:w="7336" w:type="dxa"/>
          </w:tcPr>
          <w:p w:rsidR="00EF0C9B" w:rsidRDefault="00823B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Classificare gli elementi del linguaggio musicale </w:t>
            </w:r>
          </w:p>
          <w:p w:rsidR="00EF0C9B" w:rsidRDefault="00823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Intonare canzoni e/o recita a ritmo semplici filastrocche.</w:t>
            </w:r>
          </w:p>
          <w:p w:rsidR="00EF0C9B" w:rsidRDefault="00823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Ascoltare e riconoscere semplici differenze di carattere in brani musicali di vario genere.</w:t>
            </w:r>
          </w:p>
          <w:p w:rsidR="00EF0C9B" w:rsidRDefault="00EF0C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6" w:type="dxa"/>
            <w:shd w:val="clear" w:color="auto" w:fill="auto"/>
          </w:tcPr>
          <w:p w:rsidR="00EF0C9B" w:rsidRDefault="00823B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Produrre semplici combinazioni musicali </w:t>
            </w:r>
          </w:p>
          <w:p w:rsidR="00EF0C9B" w:rsidRDefault="00823B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Interpretare messaggi sonori </w:t>
            </w:r>
          </w:p>
          <w:p w:rsidR="00EF0C9B" w:rsidRDefault="00823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Ascoltare brani musicali di vario genere </w:t>
            </w:r>
          </w:p>
          <w:p w:rsidR="00EF0C9B" w:rsidRDefault="00823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Prendere coscienza della propria voce come strumento musicale.</w:t>
            </w:r>
          </w:p>
          <w:p w:rsidR="00EF0C9B" w:rsidRDefault="00823B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Conoscere forme di notazione ritmica non convenzionali.</w:t>
            </w:r>
          </w:p>
          <w:p w:rsidR="00EF0C9B" w:rsidRDefault="00EF0C9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0C9B" w:rsidRDefault="00EF0C9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F0C9B" w:rsidRDefault="00823B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RUBRICA VALUTATIVA PRIMO QUADRIMESTRE</w:t>
      </w:r>
    </w:p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0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EF0C9B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EF0C9B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Classificare gli elementi del linguaggio musicale </w:t>
            </w:r>
          </w:p>
          <w:p w:rsidR="00EF0C9B" w:rsidRDefault="00E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E6D51" w:rsidRDefault="002E6D51" w:rsidP="002E6D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Pr="002E6D51" w:rsidRDefault="00823BB4" w:rsidP="002E6D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 gli elementi del linguaggio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EF0C9B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Pr="002E6D51" w:rsidRDefault="00823BB4" w:rsidP="002E6D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 gli elementi del linguaggio musicale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F0C9B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Pr="002E6D51" w:rsidRDefault="00823BB4" w:rsidP="002E6D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 gli elementi del linguaggio musicale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EF0C9B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Pr="002E6D51" w:rsidRDefault="00823BB4" w:rsidP="002E6D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 gli elementi del linguaggio musicale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1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EF0C9B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EF0C9B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Intonare canzoni e/o recita a ritmo semplici filastrocche.</w:t>
            </w:r>
          </w:p>
          <w:p w:rsidR="002E6D51" w:rsidRDefault="002E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6D51" w:rsidRDefault="002E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6D51" w:rsidRDefault="002E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C9B" w:rsidRDefault="00E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2E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intona canzoni e recita semplici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modo autonomo e con continuità. </w:t>
            </w:r>
          </w:p>
        </w:tc>
      </w:tr>
      <w:tr w:rsidR="00EF0C9B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2E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>intona canzoni e recita semplici filastrocche.</w:t>
            </w:r>
          </w:p>
        </w:tc>
      </w:tr>
      <w:tr w:rsidR="00EF0C9B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2E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intona canzoni e recita semplici filastrocche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modo non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>sempre autonomo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F0C9B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2E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intona canzoni e recita semplici filastrocche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con </w:t>
            </w:r>
            <w:r w:rsidR="002E6D51">
              <w:rPr>
                <w:rFonts w:ascii="Times New Roman" w:eastAsia="Times New Roman" w:hAnsi="Times New Roman" w:cs="Times New Roman"/>
                <w:sz w:val="24"/>
                <w:szCs w:val="24"/>
              </w:rPr>
              <w:t>la guida del docente.</w:t>
            </w:r>
          </w:p>
        </w:tc>
      </w:tr>
    </w:tbl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2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EF0C9B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EF0C9B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Ascoltare e riconoscere semplici differenze di carattere in brani musicali di vario genere.</w:t>
            </w:r>
          </w:p>
          <w:p w:rsidR="00EF0C9B" w:rsidRDefault="00E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869AC" w:rsidRDefault="0068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869AC" w:rsidRDefault="0068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869AC" w:rsidRDefault="006869AC" w:rsidP="0068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68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86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ascolta e riconosce semplici differenze di carattere in brani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in modo autonomo e con continuità. </w:t>
            </w:r>
          </w:p>
        </w:tc>
      </w:tr>
      <w:tr w:rsidR="00EF0C9B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68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869AC">
              <w:rPr>
                <w:rFonts w:ascii="Times New Roman" w:eastAsia="Times New Roman" w:hAnsi="Times New Roman" w:cs="Times New Roman"/>
                <w:sz w:val="24"/>
                <w:szCs w:val="24"/>
              </w:rPr>
              <w:t>ascolta e riconosce semplici differenze di carattere in brani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</w:t>
            </w:r>
            <w:r w:rsidR="006869AC">
              <w:rPr>
                <w:rFonts w:ascii="Times New Roman" w:eastAsia="Times New Roman" w:hAnsi="Times New Roman" w:cs="Times New Roman"/>
                <w:sz w:val="24"/>
                <w:szCs w:val="24"/>
              </w:rPr>
              <w:t>ote in modo autonomo e continuo.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0C9B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68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869AC">
              <w:rPr>
                <w:rFonts w:ascii="Times New Roman" w:eastAsia="Times New Roman" w:hAnsi="Times New Roman" w:cs="Times New Roman"/>
                <w:sz w:val="24"/>
                <w:szCs w:val="24"/>
              </w:rPr>
              <w:t>ascolta e riconosce semplici differenze di carattere in brani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69AC">
              <w:rPr>
                <w:rFonts w:ascii="Times New Roman" w:eastAsia="Times New Roman" w:hAnsi="Times New Roman" w:cs="Times New Roman"/>
                <w:sz w:val="24"/>
                <w:szCs w:val="24"/>
              </w:rPr>
              <w:t>in modo non sempre autonomo.</w:t>
            </w:r>
          </w:p>
        </w:tc>
      </w:tr>
      <w:tr w:rsidR="00EF0C9B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68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86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ascolta e riconosce semplici differenze di carattere in brani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unicamente con il supporto del docente e di risorse fornite appositamente.</w:t>
            </w:r>
          </w:p>
        </w:tc>
      </w:tr>
    </w:tbl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0C9B" w:rsidRDefault="00823B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RUBRICA VALUTATIVA SECONDO QUADRIMESTRE</w:t>
      </w:r>
    </w:p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3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EF0C9B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EF0C9B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Produrre semplici combinazioni musicali </w:t>
            </w:r>
          </w:p>
          <w:p w:rsidR="00EF0C9B" w:rsidRDefault="00E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91EE5" w:rsidRDefault="00791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91EE5" w:rsidRDefault="00791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79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</w:t>
            </w:r>
            <w:r w:rsidR="00791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produce semplici combinazioni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EF0C9B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79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791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produce semplici combinazioni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F0C9B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79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791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produce semplici combinazioni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EF0C9B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79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791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produce semplici combinazioni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4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EF0C9B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EF0C9B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Interpretare messaggi sonori </w:t>
            </w:r>
          </w:p>
          <w:p w:rsidR="00EF0C9B" w:rsidRDefault="00E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 w:rsidP="005E1C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 messaggi sonori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EF0C9B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 messaggi sonori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F0C9B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interpreta messaggi sonori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EF0C9B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 messaggi sonori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unicamente con il supporto del docente e di risorse fornite appositamente.</w:t>
            </w:r>
          </w:p>
        </w:tc>
      </w:tr>
    </w:tbl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5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EF0C9B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EF0C9B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Ascoltare brani musicali di vario genere </w:t>
            </w:r>
          </w:p>
          <w:p w:rsidR="00EF0C9B" w:rsidRDefault="00E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 vario genere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EF0C9B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 vario genere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F0C9B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 vario genere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EF0C9B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 vario genere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6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EF0C9B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EF0C9B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Prendere coscienza della propria voce come strumento musicale.</w:t>
            </w:r>
          </w:p>
          <w:p w:rsidR="00EF0C9B" w:rsidRDefault="00E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E1CEE" w:rsidRDefault="005E1CEE" w:rsidP="005E1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prende coscienza della propria voce come strumento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EF0C9B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prende coscienza della propria voce come strumento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F0C9B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prende coscienza della propria voce come strumento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EF0C9B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5E1CEE">
              <w:rPr>
                <w:rFonts w:ascii="Times New Roman" w:eastAsia="Times New Roman" w:hAnsi="Times New Roman" w:cs="Times New Roman"/>
                <w:sz w:val="24"/>
                <w:szCs w:val="24"/>
              </w:rPr>
              <w:t>prende coscienza della propria voce come strumento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unicamente con il supporto del docente e di risorse fornite appositamente.</w:t>
            </w:r>
          </w:p>
        </w:tc>
      </w:tr>
    </w:tbl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7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EF0C9B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EF0C9B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forme di notazione ritmica non convenzionali.</w:t>
            </w:r>
          </w:p>
          <w:p w:rsidR="00823BB4" w:rsidRDefault="00823BB4" w:rsidP="00320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conosce forme di notazione ritmica non convenzionali in situazioni note e non note, mobilitando una varietà di risorse sia fornite dal docente sia reperite altrove, in modo autonomo e con continuità. </w:t>
            </w:r>
          </w:p>
        </w:tc>
      </w:tr>
      <w:tr w:rsidR="00EF0C9B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conosce forme di notazione ritmica non convenzionali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F0C9B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conosce forme di notazione ritmica non convenzionali solo in situazioni note e utilizzando le risorse fornite dal docente, sia in modo autonomo ma discontinuo, sia in modo non autonomo, ma con continuità. </w:t>
            </w:r>
          </w:p>
        </w:tc>
      </w:tr>
      <w:tr w:rsidR="00EF0C9B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EF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9B" w:rsidRDefault="00823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conosce forme di notazione ritmica non convenzionali solo in situazioni note e unicamente con il supporto del docente e di risorse fornite appositamente.</w:t>
            </w:r>
          </w:p>
        </w:tc>
      </w:tr>
    </w:tbl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0C9B" w:rsidRDefault="00EF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0C9B" w:rsidRDefault="00EF0C9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EF0C9B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9B"/>
    <w:rsid w:val="002E6D51"/>
    <w:rsid w:val="00320438"/>
    <w:rsid w:val="005E1CEE"/>
    <w:rsid w:val="006869AC"/>
    <w:rsid w:val="007855CA"/>
    <w:rsid w:val="00791EE5"/>
    <w:rsid w:val="00823BB4"/>
    <w:rsid w:val="00EF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D6FF3-673A-4833-9DA9-213D218B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31D29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31370D"/>
  </w:style>
  <w:style w:type="table" w:customStyle="1" w:styleId="TableNormal1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2C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D773D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D773DD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D773D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73D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D77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8E684D"/>
    <w:pPr>
      <w:spacing w:after="0" w:line="240" w:lineRule="auto"/>
    </w:pPr>
  </w:style>
  <w:style w:type="table" w:customStyle="1" w:styleId="af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H7qw4o+6Xmqvr3EzGNTXm4ZNXQ==">CgMxLjAyCGguZ2pkZ3hzMghoLmdqZGd4czIIaC5namRneHMyCGguZ2pkZ3hzMghoLmdqZGd4czIIaC5namRneHMyCGguZ2pkZ3hzMghoLmdqZGd4czgAciExcG5Wb1otdXR5STc4aklUdnZiQUl1UWJ2QnRkemNJUzI=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1236</Words>
  <Characters>7050</Characters>
  <Application>Microsoft Office Word</Application>
  <DocSecurity>0</DocSecurity>
  <Lines>58</Lines>
  <Paragraphs>16</Paragraphs>
  <ScaleCrop>false</ScaleCrop>
  <Company>HP Inc.</Company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8</cp:revision>
  <dcterms:created xsi:type="dcterms:W3CDTF">2023-01-27T12:06:00Z</dcterms:created>
  <dcterms:modified xsi:type="dcterms:W3CDTF">2023-06-29T11:14:00Z</dcterms:modified>
</cp:coreProperties>
</file>