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4C7E" w:rsidRDefault="0079374D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34C7E" w:rsidRDefault="0079374D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F34C7E" w:rsidRDefault="0079374D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F34C7E" w:rsidRDefault="0079374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F34C7E" w:rsidRDefault="0079374D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F34C7E" w:rsidRDefault="00F34C7E">
      <w:pPr>
        <w:jc w:val="center"/>
        <w:rPr>
          <w:b/>
        </w:rPr>
      </w:pPr>
    </w:p>
    <w:p w:rsidR="00F34C7E" w:rsidRDefault="0079374D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F34C7E" w:rsidRDefault="00F34C7E">
      <w:pPr>
        <w:jc w:val="center"/>
        <w:rPr>
          <w:b/>
        </w:rPr>
      </w:pPr>
    </w:p>
    <w:p w:rsidR="00F34C7E" w:rsidRDefault="0079374D">
      <w:pPr>
        <w:jc w:val="center"/>
        <w:rPr>
          <w:b/>
        </w:rPr>
      </w:pPr>
      <w:r>
        <w:rPr>
          <w:b/>
        </w:rPr>
        <w:t>CLASSI TERZE – GEOGRAFIA</w:t>
      </w:r>
    </w:p>
    <w:p w:rsidR="00F34C7E" w:rsidRDefault="00F34C7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34C7E">
        <w:trPr>
          <w:trHeight w:val="330"/>
        </w:trPr>
        <w:tc>
          <w:tcPr>
            <w:tcW w:w="7336" w:type="dxa"/>
          </w:tcPr>
          <w:p w:rsidR="00F34C7E" w:rsidRDefault="00793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F34C7E" w:rsidRDefault="007937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F34C7E">
        <w:trPr>
          <w:trHeight w:val="330"/>
        </w:trPr>
        <w:tc>
          <w:tcPr>
            <w:tcW w:w="7336" w:type="dxa"/>
          </w:tcPr>
          <w:p w:rsidR="00F34C7E" w:rsidRDefault="0079374D">
            <w:pPr>
              <w:widowControl w:val="0"/>
              <w:rPr>
                <w:b/>
              </w:rPr>
            </w:pPr>
            <w:r>
              <w:t>1. Leggere semplici rappresentazioni cartografiche (piante e mappe)</w:t>
            </w:r>
          </w:p>
          <w:p w:rsidR="00F34C7E" w:rsidRDefault="0079374D">
            <w:pPr>
              <w:rPr>
                <w:strike/>
              </w:rPr>
            </w:pPr>
            <w:r>
              <w:t>2. Riprodurre sulle mappe percorsi effettuati all’interno del proprio territorio.</w:t>
            </w:r>
          </w:p>
          <w:p w:rsidR="00F34C7E" w:rsidRDefault="0079374D">
            <w:pPr>
              <w:jc w:val="both"/>
            </w:pPr>
            <w:r>
              <w:t>3. Identificare gli elementi naturali e</w:t>
            </w:r>
            <w:r>
              <w:t xml:space="preserve"> antropici caratterizzanti un paesaggio cogliendone analogie e differenze.</w:t>
            </w:r>
          </w:p>
          <w:p w:rsidR="00F34C7E" w:rsidRDefault="0079374D">
            <w:r>
              <w:t>4. Individuare nei paesaggi naturali le trasformazioni operate dall’uomo e ne coglie le relazioni.</w:t>
            </w:r>
          </w:p>
        </w:tc>
        <w:tc>
          <w:tcPr>
            <w:tcW w:w="7265" w:type="dxa"/>
            <w:shd w:val="clear" w:color="auto" w:fill="auto"/>
          </w:tcPr>
          <w:p w:rsidR="00F34C7E" w:rsidRDefault="0079374D">
            <w:r>
              <w:t>1. Utilizzare i punti cardinali per orientarsi su semplici mappe.</w:t>
            </w:r>
          </w:p>
          <w:p w:rsidR="00F34C7E" w:rsidRDefault="0079374D">
            <w:r>
              <w:t>Utilizzare il li</w:t>
            </w:r>
            <w:r>
              <w:t>nguaggio geografico in modo appropriato.</w:t>
            </w:r>
          </w:p>
          <w:p w:rsidR="00F34C7E" w:rsidRDefault="0079374D">
            <w:pPr>
              <w:jc w:val="both"/>
            </w:pPr>
            <w:r>
              <w:t>2. Descrivere gli ambienti geografici attraverso il linguaggio specifico della disciplina</w:t>
            </w:r>
          </w:p>
          <w:p w:rsidR="00F34C7E" w:rsidRDefault="0079374D">
            <w:r>
              <w:t>3. Distinguere gli interventi positivi e negativi operati dall’Uomo sull’ambiente.</w:t>
            </w:r>
          </w:p>
        </w:tc>
      </w:tr>
    </w:tbl>
    <w:p w:rsidR="00F34C7E" w:rsidRDefault="00F34C7E">
      <w:pPr>
        <w:rPr>
          <w:color w:val="000000"/>
        </w:rPr>
      </w:pPr>
    </w:p>
    <w:p w:rsidR="00F34C7E" w:rsidRDefault="0079374D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F34C7E" w:rsidRDefault="00F34C7E">
      <w:pPr>
        <w:rPr>
          <w:color w:val="000000"/>
        </w:rPr>
      </w:pPr>
    </w:p>
    <w:tbl>
      <w:tblPr>
        <w:tblStyle w:val="af0"/>
        <w:tblW w:w="145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0"/>
        <w:gridCol w:w="2205"/>
        <w:gridCol w:w="8190"/>
      </w:tblGrid>
      <w:tr w:rsidR="00F34C7E">
        <w:trPr>
          <w:trHeight w:val="391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widowControl w:val="0"/>
              <w:rPr>
                <w:b/>
              </w:rPr>
            </w:pPr>
            <w:r>
              <w:t>Leggere semplici rappresentazioni cartografiche (piante e mappe)</w:t>
            </w:r>
          </w:p>
          <w:p w:rsidR="00F34C7E" w:rsidRDefault="00F34C7E">
            <w:pPr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legge semplici rappresentazioni cartografiche in situazioni note e non note, mobilitando una varietà di risorse sia fornite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L’alunno/a, in situazioni note, legge </w:t>
            </w:r>
            <w:r>
              <w:t xml:space="preserve">semplici rappresentazioni cartografiche in modo autonomo e continuo; in situazioni non note utilizza le risorse fornite dal docente o reperite altrove, anche se in modo discontinuo e non del tutto autonomo. </w:t>
            </w:r>
          </w:p>
        </w:tc>
      </w:tr>
      <w:tr w:rsidR="00F34C7E">
        <w:trPr>
          <w:trHeight w:val="240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legge semplici rappresentazioni cartografiche solo in situazioni note e utilizzando le risorse fornite dal docente, sia in modo autonomo ma discontinuo, sia in modo non autonomo, ma con continuità. </w:t>
            </w:r>
          </w:p>
        </w:tc>
      </w:tr>
      <w:tr w:rsidR="00F34C7E">
        <w:trPr>
          <w:trHeight w:val="514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legge semplici rappresentazioni cartografiche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strike/>
              </w:rPr>
            </w:pPr>
            <w:r>
              <w:t>Riprodurre sulle mappe percorsi effettuati all’interno del proprio territorio.</w:t>
            </w:r>
          </w:p>
          <w:p w:rsidR="00F34C7E" w:rsidRDefault="00F34C7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riproduce sulle mappe percorsi effettuati all’interno del proprio territorio in situazioni note e non note, mobilitando una varietà di risorse sia fornit</w:t>
            </w:r>
            <w:r>
              <w:t xml:space="preserve">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L’alunno/a, in situazioni note, riproduce sulle mappe percorsi effettuati all’interno del proprio territorio in modo autonomo e continuo; in situazioni non note utilizza le risorse fornite dal docente o reperite altrove, anche se in modo discontinuo e non </w:t>
            </w:r>
            <w:r>
              <w:t xml:space="preserve">del tutto autonomo.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riproduce sulle mappe percorsi effettuati all’interno del proprio territorio solo in situazioni note e utilizzando le risorse fornite dal docente, sia in modo autonomo ma discontinuo, sia in modo non autonomo, ma con </w:t>
            </w:r>
            <w:r>
              <w:t xml:space="preserve">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riproduce sulle mappe percorsi effettuati all’interno del proprio territorio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jc w:val="both"/>
            </w:pPr>
            <w:r>
              <w:t>Identificare gli elementi naturali e antropici caratterizzanti un paesaggio cogliendone analogie e differenze.</w:t>
            </w:r>
          </w:p>
          <w:p w:rsidR="00F34C7E" w:rsidRDefault="00F34C7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identifica gli elementi naturali e antropici caratterizzanti un paesaggio in situazioni note e non note, mobilitando una varietà di risorse sia fornite dal docente sia reperite altrove, cogliendone analogie e differenze in modo autonomo e con co</w:t>
            </w:r>
            <w:r>
              <w:t>ntinuità.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L’alunno/a, in situazioni note, identifica gli elementi naturali e antropici caratterizzanti un paesaggio, cogliendone analogie e differenze in modo autonomo e continuo; in situazioni non note utilizza le risorse fornite dal docente o reperite altrove, anc</w:t>
            </w:r>
            <w:r>
              <w:t xml:space="preserve">he se in modo discontinuo e non del tutto autonomo.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identifica gli elementi naturali e antropici caratterizzanti un paesaggio solo in situazioni note e utilizzando le risorse fornite dal </w:t>
            </w:r>
            <w:proofErr w:type="spellStart"/>
            <w:proofErr w:type="gramStart"/>
            <w:r>
              <w:t>docente,cogliendone</w:t>
            </w:r>
            <w:proofErr w:type="spellEnd"/>
            <w:proofErr w:type="gramEnd"/>
            <w:r>
              <w:t xml:space="preserve"> analogie e differenze sia in m</w:t>
            </w:r>
            <w:r>
              <w:t xml:space="preserve">odo autonomo ma discontinuo, sia in modo non autonomo, ma con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identifica gli elementi naturali e antropici caratterizzanti un paesaggio solo in situazioni note, cogliendone analogie e differenze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lastRenderedPageBreak/>
              <w:t>Individuare nei paesaggi naturali le trasformazioni operate dall’uomo e ne coglie le relazioni.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individua nei paesaggi naturali le trasformazioni operate dall’uomo in situazioni note e non note; ne coglie le rel</w:t>
            </w:r>
            <w:r>
              <w:t xml:space="preserve">azioni mobilitando una varietà di risorse sia fornite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individua nei paesaggi naturali le trasformazioni operate dall’uomo in situazioni note, cogliendone le relazioni in modo autonomo e continuo; in situazioni non note utilizza le risorse fornite dal docente o reperite altrove, anche se in modo dis</w:t>
            </w:r>
            <w:r>
              <w:t xml:space="preserve">continuo e non del tutto autonomo.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pPr>
              <w:rPr>
                <w:b/>
              </w:rPr>
            </w:pPr>
            <w:r>
              <w:t>L’alunno/a individua nei paesaggi naturali le trasformazioni operate dall’uomo solo in situazioni note e utilizzando le risorse fornite dal docente; ne coglie le relazioni</w:t>
            </w:r>
          </w:p>
          <w:p w:rsidR="00F34C7E" w:rsidRDefault="0079374D">
            <w:r>
              <w:t xml:space="preserve"> </w:t>
            </w:r>
            <w:proofErr w:type="gramStart"/>
            <w:r>
              <w:t>sia</w:t>
            </w:r>
            <w:proofErr w:type="gramEnd"/>
            <w:r>
              <w:t xml:space="preserve"> in modo autonomo ma discontinuo, sia</w:t>
            </w:r>
            <w:r>
              <w:t xml:space="preserve"> in modo non autonomo, ma con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individua nei paesaggi naturali le trasformazioni operate dall’uomo solo in situazioni note e ne coglie le relazioni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p w:rsidR="00F34C7E" w:rsidRDefault="0079374D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F34C7E" w:rsidRDefault="00F34C7E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r>
              <w:t>Utilizzare i punti cardinali per orientarsi su semplici mappe.</w:t>
            </w:r>
          </w:p>
          <w:p w:rsidR="00F34C7E" w:rsidRDefault="00F34C7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utilizza i punti cardinali per orientarsi su semplici </w:t>
            </w:r>
            <w:proofErr w:type="gramStart"/>
            <w:r>
              <w:t>mappe  in</w:t>
            </w:r>
            <w:proofErr w:type="gramEnd"/>
            <w:r>
              <w:t xml:space="preserve"> situazioni note e non note, mobilitando una varietà di risorse sia fornite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L’alunno/a, in situazioni note, utilizza i punti cardinali per orientarsi su semplici mappe in modo autonomo e continuo; in situazioni non note si avvale di risorse fornite dal docente o reperite altrove, anche se in modo discontinuo e non del tutto autono</w:t>
            </w:r>
            <w:r>
              <w:t xml:space="preserve">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utilizza i punti cardinali per orientarsi su semplici mappe solo in situazioni note e utilizzando le risorse fornite dal docente, sia in modo autonomo ma discontinuo, sia in modo non autonomo, ma con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utilizza i punti cardinali per orientarsi su semplici mappe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r>
              <w:lastRenderedPageBreak/>
              <w:t>Utilizzare il linguaggio geografico in modo appropriato.</w:t>
            </w:r>
          </w:p>
          <w:p w:rsidR="00F34C7E" w:rsidRDefault="00F34C7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utilizza il linguaggio geografico in modo appropriato in situazioni note e non note, mobilitando una varietà di risorse sia fornite dal docente sia reperite altrove, in modo a</w:t>
            </w:r>
            <w:r>
              <w:t xml:space="preserve">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L’alunno/a, in situazioni note, utilizza il linguaggio geografico in modo appropriato in modo autonomo e continuo; in situazioni non note si avvale di risorse fornite dal docente o reperite altrove, anche se in modo discontinuo e non del tutto autonomo.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 utilizza il linguaggio geografico in modo appropriato solo in situazioni note e avvalendosi di risorse fornite dal docente, sia in modo autonomo ma discontinuo, sia in modo non autonomo, ma con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utilizza il linguaggio geografico in modo appropriato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jc w:val="both"/>
            </w:pPr>
            <w:r>
              <w:t>Descrivere gli ambienti geografici attraverso il linguaggio specifico della disciplina</w:t>
            </w:r>
          </w:p>
          <w:p w:rsidR="00F34C7E" w:rsidRDefault="0079374D">
            <w:pPr>
              <w:rPr>
                <w:b/>
                <w:color w:val="000000"/>
              </w:rPr>
            </w:pPr>
            <w:r>
              <w:t xml:space="preserve">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L’alunno/a, in situazioni note e non note, descrive gli ambienti geografici attraverso il linguaggio specifico della disciplina, mobilitando una varietà di</w:t>
            </w:r>
            <w:r>
              <w:t xml:space="preserve"> risorse sia fornite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L’alunno/a, in situazioni note, descrive gli ambienti geografici attraverso il linguaggio specifico della disciplina in modo autonomo e continuo; in situazioni non note utilizza le risorse fornite dal docente o reperite altrove, anche se in modo discontinu</w:t>
            </w:r>
            <w:r>
              <w:t xml:space="preserve">o e non del tutto autonomo.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descrive gli ambienti geografici attraverso il linguaggio specifico della disciplina solo in situazioni note e utilizzando le risorse fornite dal docente, sia in modo autonomo ma discontinuo, sia in modo non a</w:t>
            </w:r>
            <w:r>
              <w:t xml:space="preserve">utonomo, ma con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descrive gli ambienti geografici attraverso il linguaggio specifico della disciplina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34C7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34C7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b/>
                <w:color w:val="000000"/>
              </w:rPr>
            </w:pPr>
            <w:r>
              <w:t>Distinguere gli interventi positivi e negativi operati dall’Uomo sull’ambiente.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bookmarkStart w:id="0" w:name="_heading=h.gjdgxs" w:colFirst="0" w:colLast="0"/>
            <w:bookmarkEnd w:id="0"/>
            <w:r>
              <w:t xml:space="preserve">L’alunno/a, in situazioni note e non note, distingue gli interventi positivi e negativi operati dall’Uomo sull’ambiente, mobilitando una varietà di risorse sia fornite dal docente sia reperite altrove, in modo autonomo e con continuità. </w:t>
            </w:r>
          </w:p>
        </w:tc>
      </w:tr>
      <w:tr w:rsidR="00F34C7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 xml:space="preserve">L’alunno/a, in situazioni note, distingue gli interventi positivi e negativi operati dall’Uomo sull’ambiente in modo autonomo e continuo; in situazioni non note </w:t>
            </w:r>
            <w:r>
              <w:lastRenderedPageBreak/>
              <w:t>utilizza le risorse fornite dal docente o reperite altrove, anche se in modo discontinuo e non del tutto autonomo.</w:t>
            </w:r>
            <w:bookmarkStart w:id="1" w:name="_GoBack"/>
            <w:bookmarkEnd w:id="1"/>
            <w:r>
              <w:t xml:space="preserve"> </w:t>
            </w:r>
          </w:p>
        </w:tc>
      </w:tr>
      <w:tr w:rsidR="00F34C7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distingue gli interventi positivi e negativi operati dall’Uomo sull’ambiente solo in situazioni note e utilizzando le risorse fornite dal docente, sia in modo autonomo ma discontinuo, sia in modo non autonomo, ma con</w:t>
            </w:r>
            <w:r>
              <w:t xml:space="preserve"> continuità. </w:t>
            </w:r>
          </w:p>
        </w:tc>
      </w:tr>
      <w:tr w:rsidR="00F34C7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F3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34C7E" w:rsidRDefault="0079374D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C7E" w:rsidRDefault="0079374D">
            <w:r>
              <w:t>L’alunno/a distingue gli interventi positivi e negativi operati dall’Uomo sull’ambiente solo in situazioni note e unicamente con il supporto del docente e di risorse fornite appositamente.</w:t>
            </w:r>
          </w:p>
        </w:tc>
      </w:tr>
    </w:tbl>
    <w:p w:rsidR="00F34C7E" w:rsidRDefault="00F34C7E">
      <w:pPr>
        <w:rPr>
          <w:color w:val="000000"/>
        </w:rPr>
      </w:pPr>
    </w:p>
    <w:sectPr w:rsidR="00F34C7E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374D">
      <w:r>
        <w:separator/>
      </w:r>
    </w:p>
  </w:endnote>
  <w:endnote w:type="continuationSeparator" w:id="0">
    <w:p w:rsidR="00000000" w:rsidRDefault="0079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C7E" w:rsidRDefault="0079374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F34C7E" w:rsidRDefault="00F34C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374D">
      <w:r>
        <w:separator/>
      </w:r>
    </w:p>
  </w:footnote>
  <w:footnote w:type="continuationSeparator" w:id="0">
    <w:p w:rsidR="00000000" w:rsidRDefault="00793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7E"/>
    <w:rsid w:val="0079374D"/>
    <w:rsid w:val="00F3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4C953-E84E-4EDF-96AC-C22615FF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44C3A"/>
  </w:style>
  <w:style w:type="table" w:customStyle="1" w:styleId="TableNormal1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825A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825A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825A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25A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825A9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C4B29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H7V8F/4eJyUt8EzpOuKHUktA7g==">CgMxLjAyCGguZ2pkZ3hzMghoLmdqZGd4czIIaC5namRneHMyCGguZ2pkZ3hzMghoLmdqZGd4czIIaC5namRneHMyCGguZ2pkZ3hzMghoLmdqZGd4czgAciExR0t6YnUwanVSaXVrS3hmZ3ZCZTYxQy1BNGRWSDVzbWg=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1539</Words>
  <Characters>8778</Characters>
  <Application>Microsoft Office Word</Application>
  <DocSecurity>0</DocSecurity>
  <Lines>73</Lines>
  <Paragraphs>20</Paragraphs>
  <ScaleCrop>false</ScaleCrop>
  <Company>HP Inc.</Company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2023-01-26T10:42:00Z</dcterms:created>
  <dcterms:modified xsi:type="dcterms:W3CDTF">2023-06-29T08:04:00Z</dcterms:modified>
</cp:coreProperties>
</file>