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Corsiva" w:cs="Corsiva" w:eastAsia="Corsiva" w:hAnsi="Corsiva"/>
          <w:sz w:val="16"/>
          <w:szCs w:val="16"/>
        </w:rPr>
      </w:pPr>
      <w:r w:rsidDel="00000000" w:rsidR="00000000" w:rsidRPr="00000000">
        <w:rPr>
          <w:rFonts w:ascii="Tahoma" w:cs="Tahoma" w:eastAsia="Tahoma" w:hAnsi="Tahoma"/>
          <w:sz w:val="16"/>
          <w:szCs w:val="16"/>
        </w:rPr>
        <w:drawing>
          <wp:inline distB="0" distT="0" distL="0" distR="0">
            <wp:extent cx="495300" cy="4953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95300" cy="495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0"/>
          <w:i w:val="0"/>
          <w:smallCaps w:val="0"/>
          <w:strike w:val="0"/>
          <w:color w:val="000000"/>
          <w:sz w:val="16"/>
          <w:szCs w:val="16"/>
          <w:u w:val="none"/>
          <w:shd w:fill="auto" w:val="clear"/>
          <w:vertAlign w:val="baseline"/>
        </w:rPr>
      </w:pPr>
      <w:r w:rsidDel="00000000" w:rsidR="00000000" w:rsidRPr="00000000">
        <w:rPr>
          <w:rFonts w:ascii="Corsiva" w:cs="Corsiva" w:eastAsia="Corsiva" w:hAnsi="Corsiva"/>
          <w:b w:val="1"/>
          <w:i w:val="0"/>
          <w:smallCaps w:val="0"/>
          <w:strike w:val="0"/>
          <w:color w:val="000000"/>
          <w:sz w:val="16"/>
          <w:szCs w:val="16"/>
          <w:u w:val="none"/>
          <w:shd w:fill="auto" w:val="clear"/>
          <w:vertAlign w:val="baseline"/>
          <w:rtl w:val="0"/>
        </w:rPr>
        <w:t xml:space="preserve">Ministero dell'Istruzione e del Merito</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1"/>
          <w:i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i w:val="0"/>
          <w:smallCaps w:val="0"/>
          <w:strike w:val="0"/>
          <w:color w:val="000000"/>
          <w:sz w:val="16"/>
          <w:szCs w:val="16"/>
          <w:u w:val="none"/>
          <w:shd w:fill="auto" w:val="clear"/>
          <w:vertAlign w:val="baseline"/>
          <w:rtl w:val="0"/>
        </w:rPr>
        <w:t xml:space="preserve">ISTITUTO COMPRENSIVO “RITA LEVI-MONTALCINI”</w:t>
      </w:r>
      <w:r w:rsidDel="00000000" w:rsidR="00000000" w:rsidRPr="00000000">
        <w:rPr>
          <w:rtl w:val="0"/>
        </w:rPr>
      </w:r>
    </w:p>
    <w:p w:rsidR="00000000" w:rsidDel="00000000" w:rsidP="00000000" w:rsidRDefault="00000000" w:rsidRPr="00000000" w14:paraId="00000004">
      <w:pPr>
        <w:spacing w:after="0" w:lineRule="auto"/>
        <w:jc w:val="center"/>
        <w:rPr>
          <w:rFonts w:ascii="Tahoma" w:cs="Tahoma" w:eastAsia="Tahoma" w:hAnsi="Tahoma"/>
          <w:sz w:val="16"/>
          <w:szCs w:val="16"/>
        </w:rPr>
      </w:pPr>
      <w:r w:rsidDel="00000000" w:rsidR="00000000" w:rsidRPr="00000000">
        <w:rPr>
          <w:rFonts w:ascii="Verdana" w:cs="Verdana" w:eastAsia="Verdana" w:hAnsi="Verdana"/>
          <w:sz w:val="16"/>
          <w:szCs w:val="16"/>
          <w:rtl w:val="0"/>
        </w:rPr>
        <w:t xml:space="preserve">Via Pusterla,1 – 25049 </w:t>
      </w:r>
      <w:r w:rsidDel="00000000" w:rsidR="00000000" w:rsidRPr="00000000">
        <w:rPr>
          <w:rFonts w:ascii="Verdana" w:cs="Verdana" w:eastAsia="Verdana" w:hAnsi="Verdana"/>
          <w:b w:val="1"/>
          <w:sz w:val="16"/>
          <w:szCs w:val="16"/>
          <w:rtl w:val="0"/>
        </w:rPr>
        <w:t xml:space="preserve">Iseo (Bs)</w:t>
      </w:r>
      <w:r w:rsidDel="00000000" w:rsidR="00000000" w:rsidRPr="00000000">
        <w:rPr>
          <w:rFonts w:ascii="Tahoma" w:cs="Tahoma" w:eastAsia="Tahoma" w:hAnsi="Tahoma"/>
          <w:sz w:val="16"/>
          <w:szCs w:val="16"/>
          <w:rtl w:val="0"/>
        </w:rPr>
        <w:t xml:space="preserve"> C.F.80052640176   www.iciseo.edu.it  </w:t>
      </w:r>
    </w:p>
    <w:p w:rsidR="00000000" w:rsidDel="00000000" w:rsidP="00000000" w:rsidRDefault="00000000" w:rsidRPr="00000000" w14:paraId="00000005">
      <w:pPr>
        <w:spacing w:after="0" w:lineRule="auto"/>
        <w:jc w:val="center"/>
        <w:rPr>
          <w:rFonts w:ascii="Tahoma" w:cs="Tahoma" w:eastAsia="Tahoma" w:hAnsi="Tahoma"/>
          <w:sz w:val="16"/>
          <w:szCs w:val="16"/>
        </w:rPr>
      </w:pPr>
      <w:r w:rsidDel="00000000" w:rsidR="00000000" w:rsidRPr="00000000">
        <w:rPr>
          <w:rFonts w:ascii="Tahoma" w:cs="Tahoma" w:eastAsia="Tahoma" w:hAnsi="Tahoma"/>
          <w:sz w:val="16"/>
          <w:szCs w:val="16"/>
          <w:rtl w:val="0"/>
        </w:rPr>
        <w:t xml:space="preserve">e-mail: </w:t>
      </w:r>
      <w:hyperlink r:id="rId8">
        <w:r w:rsidDel="00000000" w:rsidR="00000000" w:rsidRPr="00000000">
          <w:rPr>
            <w:rFonts w:ascii="Tahoma" w:cs="Tahoma" w:eastAsia="Tahoma" w:hAnsi="Tahoma"/>
            <w:i w:val="1"/>
            <w:color w:val="0000ff"/>
            <w:sz w:val="16"/>
            <w:szCs w:val="16"/>
            <w:u w:val="single"/>
            <w:rtl w:val="0"/>
          </w:rPr>
          <w:t xml:space="preserve">BSIC80300R@ISTRUZIONE.IT</w:t>
        </w:r>
      </w:hyperlink>
      <w:r w:rsidDel="00000000" w:rsidR="00000000" w:rsidRPr="00000000">
        <w:rPr>
          <w:rFonts w:ascii="Tahoma" w:cs="Tahoma" w:eastAsia="Tahoma" w:hAnsi="Tahoma"/>
          <w:i w:val="1"/>
          <w:sz w:val="16"/>
          <w:szCs w:val="16"/>
          <w:rtl w:val="0"/>
        </w:rPr>
        <w:t xml:space="preserve">   e-mail: </w:t>
      </w:r>
      <w:hyperlink r:id="rId9">
        <w:r w:rsidDel="00000000" w:rsidR="00000000" w:rsidRPr="00000000">
          <w:rPr>
            <w:rFonts w:ascii="Tahoma" w:cs="Tahoma" w:eastAsia="Tahoma" w:hAnsi="Tahoma"/>
            <w:i w:val="1"/>
            <w:color w:val="0000ff"/>
            <w:sz w:val="16"/>
            <w:szCs w:val="16"/>
            <w:u w:val="single"/>
            <w:rtl w:val="0"/>
          </w:rPr>
          <w:t xml:space="preserve">BSIC80300R@PEC.ISTRUZIONE.IT</w:t>
        </w:r>
      </w:hyperlink>
      <w:r w:rsidDel="00000000" w:rsidR="00000000" w:rsidRPr="00000000">
        <w:rPr>
          <w:rFonts w:ascii="Tahoma" w:cs="Tahoma" w:eastAsia="Tahoma" w:hAnsi="Tahoma"/>
          <w:i w:val="1"/>
          <w:sz w:val="16"/>
          <w:szCs w:val="16"/>
          <w:rtl w:val="0"/>
        </w:rPr>
        <w:t xml:space="preserve">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030/980235</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b w:val="1"/>
          <w:sz w:val="24"/>
          <w:szCs w:val="24"/>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RUBRICA:   </w:t>
      </w:r>
      <w:r w:rsidDel="00000000" w:rsidR="00000000" w:rsidRPr="00000000">
        <w:rPr>
          <w:b w:val="1"/>
          <w:sz w:val="24"/>
          <w:szCs w:val="24"/>
          <w:rtl w:val="0"/>
        </w:rPr>
        <w:t xml:space="preserve">RELIGIONE</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CLASSE </w:t>
      </w:r>
      <w:r w:rsidDel="00000000" w:rsidR="00000000" w:rsidRPr="00000000">
        <w:rPr>
          <w:b w:val="1"/>
          <w:sz w:val="24"/>
          <w:szCs w:val="24"/>
          <w:rtl w:val="0"/>
        </w:rPr>
        <w:t xml:space="preserve">SECONDA</w:t>
      </w:r>
    </w:p>
    <w:p w:rsidR="00000000" w:rsidDel="00000000" w:rsidP="00000000" w:rsidRDefault="00000000" w:rsidRPr="00000000" w14:paraId="00000009">
      <w:pPr>
        <w:spacing w:after="0" w:line="240" w:lineRule="auto"/>
        <w:rPr>
          <w:rFonts w:ascii="Times New Roman" w:cs="Times New Roman" w:eastAsia="Times New Roman" w:hAnsi="Times New Roman"/>
          <w:b w:val="1"/>
          <w:sz w:val="24"/>
          <w:szCs w:val="24"/>
        </w:rPr>
      </w:pPr>
      <w:r w:rsidDel="00000000" w:rsidR="00000000" w:rsidRPr="00000000">
        <w:rPr>
          <w:rtl w:val="0"/>
        </w:rPr>
      </w:r>
    </w:p>
    <w:tbl>
      <w:tblPr>
        <w:tblStyle w:val="Table1"/>
        <w:tblW w:w="1460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36"/>
        <w:gridCol w:w="7265"/>
        <w:tblGridChange w:id="0">
          <w:tblGrid>
            <w:gridCol w:w="7336"/>
            <w:gridCol w:w="726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A">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1°QUADRIMESTRE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0B">
            <w:pPr>
              <w:widowControl w:val="0"/>
              <w:pBdr>
                <w:top w:color="000000" w:space="0" w:sz="0" w:val="none"/>
                <w:left w:color="000000" w:space="0" w:sz="0" w:val="none"/>
                <w:bottom w:color="000000" w:space="0" w:sz="0" w:val="none"/>
                <w:right w:color="000000" w:space="0" w:sz="0" w:val="none"/>
                <w:between w:color="000000" w:space="0" w:sz="0" w:val="none"/>
              </w:pBd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2° QUADRIMESTRE</w:t>
            </w:r>
          </w:p>
        </w:tc>
      </w:tr>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0C">
            <w:pPr>
              <w:spacing w:after="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Identificare le tracce di Dio nella vita e nella bellezza del Creato. </w:t>
            </w:r>
          </w:p>
          <w:p w:rsidR="00000000" w:rsidDel="00000000" w:rsidP="00000000" w:rsidRDefault="00000000" w:rsidRPr="00000000" w14:paraId="0000000D">
            <w:pPr>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Attraverso l’osservazione di fonti iconografiche riguardanti la Creazione e la vita di Gesù  risalire al racconto biblico corrispondente.</w:t>
            </w:r>
          </w:p>
          <w:p w:rsidR="00000000" w:rsidDel="00000000" w:rsidP="00000000" w:rsidRDefault="00000000" w:rsidRPr="00000000" w14:paraId="0000000F">
            <w:pPr>
              <w:spacing w:after="0" w:line="240" w:lineRule="auto"/>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i segni  delle principali feste cristiane negli ambienti a lui familiari esplicitandone il valore ed  il significato.</w:t>
            </w:r>
          </w:p>
          <w:p w:rsidR="00000000" w:rsidDel="00000000" w:rsidP="00000000" w:rsidRDefault="00000000" w:rsidRPr="00000000" w14:paraId="00000010">
            <w:pPr>
              <w:spacing w:after="0" w:line="24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spacing w:after="0" w:line="240" w:lineRule="auto"/>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Trasferire  nella propria esperienza personale gli insegnamenti di perdono ed amore verso il prossimo desunti  dalla vita dei Santi.</w:t>
            </w:r>
          </w:p>
          <w:p w:rsidR="00000000" w:rsidDel="00000000" w:rsidP="00000000" w:rsidRDefault="00000000" w:rsidRPr="00000000" w14:paraId="00000012">
            <w:pPr>
              <w:spacing w:after="0" w:line="24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015">
            <w:pPr>
              <w:spacing w:after="0" w:line="240" w:lineRule="auto"/>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somiglianze ed alterità tra il proprio ambiente e  vissuto quotidiano e l’ambiente  di vita di  Gesù.</w:t>
            </w:r>
          </w:p>
          <w:p w:rsidR="00000000" w:rsidDel="00000000" w:rsidP="00000000" w:rsidRDefault="00000000" w:rsidRPr="00000000" w14:paraId="0000001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after="0" w:lineRule="auto"/>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Descrivere  con parole semplici  il contenuto essenziale  di alcuni brani biblici.</w:t>
            </w:r>
          </w:p>
          <w:p w:rsidR="00000000" w:rsidDel="00000000" w:rsidP="00000000" w:rsidRDefault="00000000" w:rsidRPr="00000000" w14:paraId="00000018">
            <w:pPr>
              <w:spacing w:after="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spacing w:after="0" w:line="240" w:lineRule="auto"/>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i simboli del Battesimo e  delle principali feste cristiane negli ambienti a lui familiari esplicitandone il valore ed  il significato.</w:t>
            </w:r>
          </w:p>
          <w:p w:rsidR="00000000" w:rsidDel="00000000" w:rsidP="00000000" w:rsidRDefault="00000000" w:rsidRPr="00000000" w14:paraId="0000001A">
            <w:pPr>
              <w:spacing w:after="0" w:line="24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spacing w:after="0" w:line="240" w:lineRule="auto"/>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simboli, preghiere ed elementi principali dei luoghi di culto propri della religione cristiana.</w:t>
            </w:r>
          </w:p>
          <w:p w:rsidR="00000000" w:rsidDel="00000000" w:rsidP="00000000" w:rsidRDefault="00000000" w:rsidRPr="00000000" w14:paraId="0000001C">
            <w:pPr>
              <w:spacing w:after="0" w:line="24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spacing w:after="0" w:line="240" w:lineRule="auto"/>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Trasferire  nella propria esperienza personale gli insegnamenti di perdono ed amore verso il prossimo desunti  dalla vita di Gesù e dei Santi.</w:t>
            </w:r>
          </w:p>
          <w:p w:rsidR="00000000" w:rsidDel="00000000" w:rsidP="00000000" w:rsidRDefault="00000000" w:rsidRPr="00000000" w14:paraId="0000001E">
            <w:pPr>
              <w:spacing w:after="0" w:line="24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widowControl w:val="0"/>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b w:val="1"/>
                <w:sz w:val="24"/>
                <w:szCs w:val="24"/>
              </w:rPr>
            </w:pPr>
            <w:r w:rsidDel="00000000" w:rsidR="00000000" w:rsidRPr="00000000">
              <w:rPr>
                <w:rtl w:val="0"/>
              </w:rPr>
            </w:r>
          </w:p>
        </w:tc>
      </w:tr>
    </w:tbl>
    <w:p w:rsidR="00000000" w:rsidDel="00000000" w:rsidP="00000000" w:rsidRDefault="00000000" w:rsidRPr="00000000" w14:paraId="00000020">
      <w:pPr>
        <w:spacing w:after="0" w:line="240" w:lineRule="auto"/>
        <w:rPr>
          <w:b w:val="1"/>
          <w:sz w:val="24"/>
          <w:szCs w:val="24"/>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tbl>
      <w:tblPr>
        <w:tblStyle w:val="Table2"/>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2">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3">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4">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5">
            <w:pPr>
              <w:spacing w:after="0" w:line="240" w:lineRule="auto"/>
              <w:ind w:left="0" w:firstLine="0"/>
              <w:rPr>
                <w:rFonts w:ascii="Calibri" w:cs="Calibri" w:eastAsia="Calibri" w:hAnsi="Calibri"/>
                <w:b w:val="1"/>
                <w:sz w:val="24"/>
                <w:szCs w:val="24"/>
              </w:rPr>
            </w:pPr>
            <w:r w:rsidDel="00000000" w:rsidR="00000000" w:rsidRPr="00000000">
              <w:rPr>
                <w:rFonts w:ascii="Times New Roman" w:cs="Times New Roman" w:eastAsia="Times New Roman" w:hAnsi="Times New Roman"/>
                <w:sz w:val="24"/>
                <w:szCs w:val="24"/>
                <w:rtl w:val="0"/>
              </w:rPr>
              <w:t xml:space="preserve"> Identificare le tracce di Dio nella vita e nella bellezza del Creato.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6">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7">
            <w:pPr>
              <w:spacing w:after="0" w:lineRule="auto"/>
              <w:rPr>
                <w:b w:val="1"/>
                <w:sz w:val="24"/>
                <w:szCs w:val="24"/>
              </w:rPr>
            </w:pPr>
            <w:r w:rsidDel="00000000" w:rsidR="00000000" w:rsidRPr="00000000">
              <w:rPr>
                <w:b w:val="1"/>
                <w:sz w:val="24"/>
                <w:szCs w:val="24"/>
                <w:rtl w:val="0"/>
              </w:rPr>
              <w:t xml:space="preserve">L’alunno/a identifica in modo autonomo e con continuità, in situazioni note e non note, le tracce di Dio nella vita e nella bellezza del Creato,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9">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A">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identifica le tracce di Dio, nella vita e nella bellezza del Creato, in modo autonomo e con continuità in situazioni note; in situazioni non note utilizza risorse fornite dal docente o reperite altrove, anche se in modo discontinuo e non del tutto autonomo.  </w:t>
            </w:r>
            <w:r w:rsidDel="00000000" w:rsidR="00000000" w:rsidRPr="00000000">
              <w:rPr>
                <w:rFonts w:ascii="Calibri" w:cs="Calibri" w:eastAsia="Calibri" w:hAnsi="Calibri"/>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C">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D">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identifica le tracce di Dio, nella vita e nella bellezza del Creato, solo in situazioni note ed utilizzando le risorse fornite dal docente, sia in modo autonomo ma discontinuo, sia in modo non autonomo, ma con continuità. </w:t>
            </w:r>
            <w:r w:rsidDel="00000000" w:rsidR="00000000" w:rsidRPr="00000000">
              <w:rPr>
                <w:rFonts w:ascii="Calibri" w:cs="Calibri" w:eastAsia="Calibri" w:hAnsi="Calibri"/>
                <w:b w:val="1"/>
                <w:sz w:val="24"/>
                <w:szCs w:val="24"/>
                <w:rtl w:val="0"/>
              </w:rPr>
              <w:t xml:space="preserve">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F">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0">
            <w:pPr>
              <w:spacing w:after="0" w:lineRule="auto"/>
              <w:rPr>
                <w:b w:val="1"/>
                <w:sz w:val="24"/>
                <w:szCs w:val="24"/>
              </w:rPr>
            </w:pPr>
            <w:r w:rsidDel="00000000" w:rsidR="00000000" w:rsidRPr="00000000">
              <w:rPr>
                <w:b w:val="1"/>
                <w:sz w:val="24"/>
                <w:szCs w:val="24"/>
                <w:rtl w:val="0"/>
              </w:rPr>
              <w:t xml:space="preserve">L’alunno/a identifica le tracce di Dio, nella vita e nella bellezza del Creato, solo in situazioni note ed unicamente con il supporto del docente e di risorse fornite appositamente. </w:t>
            </w:r>
          </w:p>
        </w:tc>
      </w:tr>
    </w:tbl>
    <w:p w:rsidR="00000000" w:rsidDel="00000000" w:rsidP="00000000" w:rsidRDefault="00000000" w:rsidRPr="00000000" w14:paraId="00000031">
      <w:pPr>
        <w:shd w:fill="ffffff" w:val="clear"/>
        <w:spacing w:after="280" w:lineRule="auto"/>
        <w:jc w:val="both"/>
        <w:rPr>
          <w:b w:val="1"/>
          <w:sz w:val="24"/>
          <w:szCs w:val="24"/>
        </w:rPr>
      </w:pPr>
      <w:r w:rsidDel="00000000" w:rsidR="00000000" w:rsidRPr="00000000">
        <w:rPr>
          <w:rtl w:val="0"/>
        </w:rPr>
      </w:r>
    </w:p>
    <w:tbl>
      <w:tblPr>
        <w:tblStyle w:val="Table3"/>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2">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3">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4">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5">
            <w:pPr>
              <w:ind w:left="0" w:firstLine="0"/>
              <w:rPr>
                <w:b w:val="1"/>
                <w:sz w:val="24"/>
                <w:szCs w:val="24"/>
              </w:rPr>
            </w:pPr>
            <w:r w:rsidDel="00000000" w:rsidR="00000000" w:rsidRPr="00000000">
              <w:rPr>
                <w:rFonts w:ascii="Times New Roman" w:cs="Times New Roman" w:eastAsia="Times New Roman" w:hAnsi="Times New Roman"/>
                <w:sz w:val="24"/>
                <w:szCs w:val="24"/>
                <w:rtl w:val="0"/>
              </w:rPr>
              <w:t xml:space="preserve">Attraverso l’osservazione di fonti iconografiche riguardanti la Creazione e la vita di Gesù  risalire al racconto biblico corrispondente.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6">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7">
            <w:pPr>
              <w:spacing w:after="0" w:lineRule="auto"/>
              <w:rPr>
                <w:b w:val="1"/>
                <w:sz w:val="24"/>
                <w:szCs w:val="24"/>
              </w:rPr>
            </w:pPr>
            <w:r w:rsidDel="00000000" w:rsidR="00000000" w:rsidRPr="00000000">
              <w:rPr>
                <w:b w:val="1"/>
                <w:sz w:val="24"/>
                <w:szCs w:val="24"/>
                <w:rtl w:val="0"/>
              </w:rPr>
              <w:t xml:space="preserve">L’alunno/a, attraverso l’osservazione di fonti iconografiche, risale in modo autonomo e con continuità, in situazioni note e non note, al racconto biblico corrispondente,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8">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9">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A">
            <w:pPr>
              <w:spacing w:after="0" w:lineRule="auto"/>
              <w:jc w:val="left"/>
              <w:rPr>
                <w:b w:val="1"/>
                <w:sz w:val="24"/>
                <w:szCs w:val="24"/>
              </w:rPr>
            </w:pPr>
            <w:r w:rsidDel="00000000" w:rsidR="00000000" w:rsidRPr="00000000">
              <w:rPr>
                <w:b w:val="1"/>
                <w:sz w:val="24"/>
                <w:szCs w:val="24"/>
                <w:rtl w:val="0"/>
              </w:rPr>
              <w:t xml:space="preserve">L’alunno/a, attraverso l’osservazione di fonti iconografiche, risale al racconto biblico corrispondente,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B">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C">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D">
            <w:pPr>
              <w:spacing w:after="0" w:lineRule="auto"/>
              <w:jc w:val="left"/>
              <w:rPr>
                <w:b w:val="1"/>
                <w:sz w:val="24"/>
                <w:szCs w:val="24"/>
              </w:rPr>
            </w:pPr>
            <w:r w:rsidDel="00000000" w:rsidR="00000000" w:rsidRPr="00000000">
              <w:rPr>
                <w:b w:val="1"/>
                <w:sz w:val="24"/>
                <w:szCs w:val="24"/>
                <w:rtl w:val="0"/>
              </w:rPr>
              <w:t xml:space="preserve">L’alunno/a, attraverso l’osservazione di fonti iconografiche, risale al racconto biblico corrispondente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E">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F">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0">
            <w:pPr>
              <w:spacing w:after="0" w:lineRule="auto"/>
              <w:rPr>
                <w:b w:val="1"/>
                <w:sz w:val="24"/>
                <w:szCs w:val="24"/>
              </w:rPr>
            </w:pPr>
            <w:r w:rsidDel="00000000" w:rsidR="00000000" w:rsidRPr="00000000">
              <w:rPr>
                <w:b w:val="1"/>
                <w:sz w:val="24"/>
                <w:szCs w:val="24"/>
                <w:rtl w:val="0"/>
              </w:rPr>
              <w:t xml:space="preserve">L’alunno/a, attraverso l’osservazione di fonti iconografiche, risale al racconto biblico corrispondente solo in situazioni note ed unicamente con il supporto del docente e di risorse fornite appositamente. </w:t>
            </w:r>
          </w:p>
        </w:tc>
      </w:tr>
    </w:tbl>
    <w:p w:rsidR="00000000" w:rsidDel="00000000" w:rsidP="00000000" w:rsidRDefault="00000000" w:rsidRPr="00000000" w14:paraId="00000041">
      <w:pPr>
        <w:shd w:fill="ffffff" w:val="clear"/>
        <w:spacing w:after="280" w:lineRule="auto"/>
        <w:jc w:val="both"/>
        <w:rPr>
          <w:b w:val="1"/>
          <w:sz w:val="24"/>
          <w:szCs w:val="24"/>
        </w:rPr>
      </w:pPr>
      <w:r w:rsidDel="00000000" w:rsidR="00000000" w:rsidRPr="00000000">
        <w:rPr>
          <w:rtl w:val="0"/>
        </w:rPr>
      </w:r>
    </w:p>
    <w:tbl>
      <w:tblPr>
        <w:tblStyle w:val="Table4"/>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2">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3">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4">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5">
            <w:pPr>
              <w:spacing w:after="0" w:line="24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spacing w:after="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i simboli del Battesimo e delle principali feste cristiane negli ambienti a lui familiari esplicitandone il valore ed  il significato.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7">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8">
            <w:pPr>
              <w:spacing w:after="0" w:lineRule="auto"/>
              <w:rPr>
                <w:b w:val="1"/>
                <w:sz w:val="24"/>
                <w:szCs w:val="24"/>
              </w:rPr>
            </w:pPr>
            <w:r w:rsidDel="00000000" w:rsidR="00000000" w:rsidRPr="00000000">
              <w:rPr>
                <w:b w:val="1"/>
                <w:sz w:val="24"/>
                <w:szCs w:val="24"/>
                <w:rtl w:val="0"/>
              </w:rPr>
              <w:t xml:space="preserve">L’alunno/a individua negli ambienti a lui familiari in modo autonomo e con continuità, in situazioni note e non note, i simboli del Battesimo e delle principali feste cristiane esplicitandone il valore e il significato ,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9">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A">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B">
            <w:pPr>
              <w:spacing w:after="0" w:lineRule="auto"/>
              <w:jc w:val="left"/>
              <w:rPr>
                <w:b w:val="1"/>
                <w:sz w:val="24"/>
                <w:szCs w:val="24"/>
              </w:rPr>
            </w:pPr>
            <w:r w:rsidDel="00000000" w:rsidR="00000000" w:rsidRPr="00000000">
              <w:rPr>
                <w:b w:val="1"/>
                <w:sz w:val="24"/>
                <w:szCs w:val="24"/>
                <w:rtl w:val="0"/>
              </w:rPr>
              <w:t xml:space="preserve">L’alunno/a individua negli ambienti a lui familiari  i simboli del Battesimo e delle principali feste cristiane, esplicitandone il valore e il significato,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D">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E">
            <w:pPr>
              <w:spacing w:after="0" w:lineRule="auto"/>
              <w:jc w:val="left"/>
              <w:rPr>
                <w:b w:val="1"/>
                <w:sz w:val="24"/>
                <w:szCs w:val="24"/>
              </w:rPr>
            </w:pPr>
            <w:r w:rsidDel="00000000" w:rsidR="00000000" w:rsidRPr="00000000">
              <w:rPr>
                <w:b w:val="1"/>
                <w:sz w:val="24"/>
                <w:szCs w:val="24"/>
                <w:rtl w:val="0"/>
              </w:rPr>
              <w:t xml:space="preserve">L’alunno/a individua negli ambienti a lui familiari  i simboli del Battesimo e delle principali feste cristiane, esplicitandone il valore e il significato,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0">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1">
            <w:pPr>
              <w:spacing w:after="0" w:lineRule="auto"/>
              <w:rPr>
                <w:b w:val="1"/>
                <w:sz w:val="24"/>
                <w:szCs w:val="24"/>
              </w:rPr>
            </w:pPr>
            <w:r w:rsidDel="00000000" w:rsidR="00000000" w:rsidRPr="00000000">
              <w:rPr>
                <w:b w:val="1"/>
                <w:sz w:val="24"/>
                <w:szCs w:val="24"/>
                <w:rtl w:val="0"/>
              </w:rPr>
              <w:t xml:space="preserve">L’alunno/a  individua negli ambienti a lui familiari  i simboli del Battesimo e delle principali feste cristiane, esplicitandone il valore e il significato, solo in situazioni note ed unicamente con il supporto del docente e di risorse fornite appositamente. </w:t>
            </w:r>
          </w:p>
        </w:tc>
      </w:tr>
    </w:tbl>
    <w:p w:rsidR="00000000" w:rsidDel="00000000" w:rsidP="00000000" w:rsidRDefault="00000000" w:rsidRPr="00000000" w14:paraId="00000052">
      <w:pPr>
        <w:shd w:fill="ffffff" w:val="clear"/>
        <w:spacing w:after="280" w:lineRule="auto"/>
        <w:jc w:val="both"/>
        <w:rPr>
          <w:b w:val="1"/>
          <w:sz w:val="24"/>
          <w:szCs w:val="24"/>
        </w:rPr>
      </w:pPr>
      <w:r w:rsidDel="00000000" w:rsidR="00000000" w:rsidRPr="00000000">
        <w:rPr>
          <w:rtl w:val="0"/>
        </w:rPr>
      </w:r>
    </w:p>
    <w:tbl>
      <w:tblPr>
        <w:tblStyle w:val="Table5"/>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3">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4">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5">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6">
            <w:pPr>
              <w:spacing w:after="0" w:line="240" w:lineRule="auto"/>
              <w:ind w:left="0" w:firstLine="0"/>
              <w:rPr>
                <w:b w:val="1"/>
                <w:sz w:val="24"/>
                <w:szCs w:val="24"/>
              </w:rPr>
            </w:pPr>
            <w:r w:rsidDel="00000000" w:rsidR="00000000" w:rsidRPr="00000000">
              <w:rPr>
                <w:rFonts w:ascii="Times New Roman" w:cs="Times New Roman" w:eastAsia="Times New Roman" w:hAnsi="Times New Roman"/>
                <w:sz w:val="24"/>
                <w:szCs w:val="24"/>
                <w:rtl w:val="0"/>
              </w:rPr>
              <w:t xml:space="preserve">Trasferire  nella propria esperienza personale gli insegnamenti di perdono ed amore verso il prossimo desunti  dalla vita di Gesù e dei Santi.</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7">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8">
            <w:pPr>
              <w:spacing w:after="0" w:lineRule="auto"/>
              <w:rPr>
                <w:b w:val="1"/>
                <w:sz w:val="24"/>
                <w:szCs w:val="24"/>
              </w:rPr>
            </w:pPr>
            <w:r w:rsidDel="00000000" w:rsidR="00000000" w:rsidRPr="00000000">
              <w:rPr>
                <w:b w:val="1"/>
                <w:sz w:val="24"/>
                <w:szCs w:val="24"/>
                <w:rtl w:val="0"/>
              </w:rPr>
              <w:t xml:space="preserve">L’alunno/a trasferisce nella propria esperienza personale in modo autonomo e con continuità, in situazioni note e non note,  gli insegnamenti desunti dalla vita di Gesù e dei Santi,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9">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A">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B">
            <w:pPr>
              <w:spacing w:after="0" w:lineRule="auto"/>
              <w:jc w:val="left"/>
              <w:rPr>
                <w:b w:val="1"/>
                <w:sz w:val="24"/>
                <w:szCs w:val="24"/>
              </w:rPr>
            </w:pPr>
            <w:r w:rsidDel="00000000" w:rsidR="00000000" w:rsidRPr="00000000">
              <w:rPr>
                <w:b w:val="1"/>
                <w:sz w:val="24"/>
                <w:szCs w:val="24"/>
                <w:rtl w:val="0"/>
              </w:rPr>
              <w:t xml:space="preserve">L’alunno/a trasferisce nella propria esperienza personale gli insegnamenti desunti dalla vita di Gesù e dei Santi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D">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E">
            <w:pPr>
              <w:spacing w:after="0" w:lineRule="auto"/>
              <w:jc w:val="left"/>
              <w:rPr>
                <w:b w:val="1"/>
                <w:sz w:val="24"/>
                <w:szCs w:val="24"/>
              </w:rPr>
            </w:pPr>
            <w:r w:rsidDel="00000000" w:rsidR="00000000" w:rsidRPr="00000000">
              <w:rPr>
                <w:b w:val="1"/>
                <w:sz w:val="24"/>
                <w:szCs w:val="24"/>
                <w:rtl w:val="0"/>
              </w:rPr>
              <w:t xml:space="preserve">L’alunno/a trasferisce nella propria esperienza personale gli insegnamenti desunti dalla vita di Gesù e dei Santi ,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0">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1">
            <w:pPr>
              <w:spacing w:after="0" w:lineRule="auto"/>
              <w:rPr>
                <w:b w:val="1"/>
                <w:sz w:val="24"/>
                <w:szCs w:val="24"/>
              </w:rPr>
            </w:pPr>
            <w:r w:rsidDel="00000000" w:rsidR="00000000" w:rsidRPr="00000000">
              <w:rPr>
                <w:b w:val="1"/>
                <w:sz w:val="24"/>
                <w:szCs w:val="24"/>
                <w:rtl w:val="0"/>
              </w:rPr>
              <w:t xml:space="preserve">L’alunno/a trasferisce nella propria esperienza personale gli insegnamenti desunti dalla vita di Gesù e dei Santi, solo in situazioni note ed unicamente con il supporto del docente e di risorse fornite appositamente. </w:t>
            </w:r>
          </w:p>
        </w:tc>
      </w:tr>
    </w:tbl>
    <w:p w:rsidR="00000000" w:rsidDel="00000000" w:rsidP="00000000" w:rsidRDefault="00000000" w:rsidRPr="00000000" w14:paraId="00000062">
      <w:pPr>
        <w:shd w:fill="ffffff" w:val="clear"/>
        <w:spacing w:after="280" w:lineRule="auto"/>
        <w:jc w:val="both"/>
        <w:rPr>
          <w:b w:val="1"/>
          <w:sz w:val="24"/>
          <w:szCs w:val="24"/>
        </w:rPr>
      </w:pPr>
      <w:r w:rsidDel="00000000" w:rsidR="00000000" w:rsidRPr="00000000">
        <w:rPr>
          <w:rtl w:val="0"/>
        </w:rPr>
      </w:r>
    </w:p>
    <w:tbl>
      <w:tblPr>
        <w:tblStyle w:val="Table6"/>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3">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4">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5">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6">
            <w:pPr>
              <w:spacing w:after="0" w:line="240" w:lineRule="auto"/>
              <w:ind w:left="0" w:firstLine="0"/>
              <w:rPr>
                <w:b w:val="1"/>
                <w:sz w:val="24"/>
                <w:szCs w:val="24"/>
              </w:rPr>
            </w:pPr>
            <w:r w:rsidDel="00000000" w:rsidR="00000000" w:rsidRPr="00000000">
              <w:rPr>
                <w:rFonts w:ascii="Times New Roman" w:cs="Times New Roman" w:eastAsia="Times New Roman" w:hAnsi="Times New Roman"/>
                <w:sz w:val="24"/>
                <w:szCs w:val="24"/>
                <w:rtl w:val="0"/>
              </w:rPr>
              <w:t xml:space="preserve">Individuare somiglianze ed alterità tra il proprio ambiente e  vissuto quotidiano e l’ambiente  di vita di  Gesù.</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7">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8">
            <w:pPr>
              <w:spacing w:after="0" w:lineRule="auto"/>
              <w:rPr>
                <w:b w:val="1"/>
                <w:sz w:val="24"/>
                <w:szCs w:val="24"/>
              </w:rPr>
            </w:pPr>
            <w:r w:rsidDel="00000000" w:rsidR="00000000" w:rsidRPr="00000000">
              <w:rPr>
                <w:b w:val="1"/>
                <w:sz w:val="24"/>
                <w:szCs w:val="24"/>
                <w:rtl w:val="0"/>
              </w:rPr>
              <w:t xml:space="preserve">L’alunno/a individua  in modo autonomo e con continuità, in situazioni note e non note, somiglianze ed alterità tra il proprio ambiente e vissuto quotidiano e l’ambiente di vita  di Gesù,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9">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A">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B">
            <w:pPr>
              <w:spacing w:after="0" w:lineRule="auto"/>
              <w:jc w:val="left"/>
              <w:rPr>
                <w:b w:val="1"/>
                <w:sz w:val="24"/>
                <w:szCs w:val="24"/>
              </w:rPr>
            </w:pPr>
            <w:r w:rsidDel="00000000" w:rsidR="00000000" w:rsidRPr="00000000">
              <w:rPr>
                <w:b w:val="1"/>
                <w:sz w:val="24"/>
                <w:szCs w:val="24"/>
                <w:rtl w:val="0"/>
              </w:rPr>
              <w:t xml:space="preserve">L’alunno/a individua somiglianze ed alterità tra il proprio ambiente e vissuto quotidiano e l’ambiente di vita  di Gesù,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D">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E">
            <w:pPr>
              <w:spacing w:after="0" w:lineRule="auto"/>
              <w:jc w:val="left"/>
              <w:rPr>
                <w:b w:val="1"/>
                <w:sz w:val="24"/>
                <w:szCs w:val="24"/>
              </w:rPr>
            </w:pPr>
            <w:r w:rsidDel="00000000" w:rsidR="00000000" w:rsidRPr="00000000">
              <w:rPr>
                <w:b w:val="1"/>
                <w:sz w:val="24"/>
                <w:szCs w:val="24"/>
                <w:rtl w:val="0"/>
              </w:rPr>
              <w:t xml:space="preserve">L’alunno/a individua  somiglianze ed alterità tra il proprio ambiente e vissuto quotidiano e l’ambiente di vita  di Gesù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0">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1">
            <w:pPr>
              <w:spacing w:after="0" w:lineRule="auto"/>
              <w:rPr>
                <w:b w:val="1"/>
                <w:sz w:val="24"/>
                <w:szCs w:val="24"/>
              </w:rPr>
            </w:pPr>
            <w:r w:rsidDel="00000000" w:rsidR="00000000" w:rsidRPr="00000000">
              <w:rPr>
                <w:b w:val="1"/>
                <w:sz w:val="24"/>
                <w:szCs w:val="24"/>
                <w:rtl w:val="0"/>
              </w:rPr>
              <w:t xml:space="preserve">L’alunno/a individua  somiglianze ed alterità tra il proprio ambiente e vissuto quotidiano e l’ambiente di vita  di Gesù solo in situazioni note ed unicamente con il supporto del docente e di risorse fornite appositamente. </w:t>
            </w:r>
          </w:p>
        </w:tc>
      </w:tr>
    </w:tbl>
    <w:p w:rsidR="00000000" w:rsidDel="00000000" w:rsidP="00000000" w:rsidRDefault="00000000" w:rsidRPr="00000000" w14:paraId="00000072">
      <w:pPr>
        <w:shd w:fill="ffffff" w:val="clear"/>
        <w:spacing w:after="280" w:lineRule="auto"/>
        <w:jc w:val="both"/>
        <w:rPr>
          <w:b w:val="1"/>
          <w:sz w:val="24"/>
          <w:szCs w:val="24"/>
        </w:rPr>
      </w:pPr>
      <w:r w:rsidDel="00000000" w:rsidR="00000000" w:rsidRPr="00000000">
        <w:rPr>
          <w:rtl w:val="0"/>
        </w:rPr>
      </w:r>
    </w:p>
    <w:tbl>
      <w:tblPr>
        <w:tblStyle w:val="Table7"/>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3">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4">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5">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6">
            <w:pPr>
              <w:spacing w:after="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Descrivere  con parole semplici  il contenuto essenziale  di alcuni brani biblici.</w:t>
            </w:r>
          </w:p>
          <w:p w:rsidR="00000000" w:rsidDel="00000000" w:rsidP="00000000" w:rsidRDefault="00000000" w:rsidRPr="00000000" w14:paraId="00000077">
            <w:pPr>
              <w:spacing w:after="0" w:line="240"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8">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9">
            <w:pPr>
              <w:spacing w:after="0" w:lineRule="auto"/>
              <w:rPr>
                <w:b w:val="1"/>
                <w:sz w:val="24"/>
                <w:szCs w:val="24"/>
              </w:rPr>
            </w:pPr>
            <w:r w:rsidDel="00000000" w:rsidR="00000000" w:rsidRPr="00000000">
              <w:rPr>
                <w:b w:val="1"/>
                <w:sz w:val="24"/>
                <w:szCs w:val="24"/>
                <w:rtl w:val="0"/>
              </w:rPr>
              <w:t xml:space="preserve">L’alunno/a descrive con parole semplici  in modo autonomo e con continuità, in situazioni note e non note, il contenuto essenziale di alcuni brani biblici,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A">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B">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C">
            <w:pPr>
              <w:spacing w:after="0" w:lineRule="auto"/>
              <w:jc w:val="left"/>
              <w:rPr>
                <w:b w:val="1"/>
                <w:sz w:val="24"/>
                <w:szCs w:val="24"/>
              </w:rPr>
            </w:pPr>
            <w:r w:rsidDel="00000000" w:rsidR="00000000" w:rsidRPr="00000000">
              <w:rPr>
                <w:b w:val="1"/>
                <w:sz w:val="24"/>
                <w:szCs w:val="24"/>
                <w:rtl w:val="0"/>
              </w:rPr>
              <w:t xml:space="preserve">L’alunno/a descrive  con parole semplici  il contenuto essenziale di alcuni brani biblici ,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E">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F">
            <w:pPr>
              <w:spacing w:after="0" w:lineRule="auto"/>
              <w:rPr>
                <w:b w:val="1"/>
                <w:sz w:val="24"/>
                <w:szCs w:val="24"/>
              </w:rPr>
            </w:pPr>
            <w:r w:rsidDel="00000000" w:rsidR="00000000" w:rsidRPr="00000000">
              <w:rPr>
                <w:b w:val="1"/>
                <w:sz w:val="24"/>
                <w:szCs w:val="24"/>
                <w:rtl w:val="0"/>
              </w:rPr>
              <w:t xml:space="preserve">L’alunno/a descrive  con parole semplici  il contenuto essenziale di alcuni brani biblici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0">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1">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2">
            <w:pPr>
              <w:spacing w:after="0" w:lineRule="auto"/>
              <w:jc w:val="left"/>
              <w:rPr>
                <w:b w:val="1"/>
                <w:sz w:val="24"/>
                <w:szCs w:val="24"/>
              </w:rPr>
            </w:pPr>
            <w:r w:rsidDel="00000000" w:rsidR="00000000" w:rsidRPr="00000000">
              <w:rPr>
                <w:b w:val="1"/>
                <w:sz w:val="24"/>
                <w:szCs w:val="24"/>
                <w:rtl w:val="0"/>
              </w:rPr>
              <w:t xml:space="preserve">L’alunno/a descrive  con parole semplici  il contenuto essenziale di alcuni brani biblici  solo in situazioni note ed unicamente con il supporto del docente e di risorse fornite appositamente.  </w:t>
            </w:r>
          </w:p>
        </w:tc>
      </w:tr>
    </w:tbl>
    <w:p w:rsidR="00000000" w:rsidDel="00000000" w:rsidP="00000000" w:rsidRDefault="00000000" w:rsidRPr="00000000" w14:paraId="00000083">
      <w:pPr>
        <w:shd w:fill="ffffff" w:val="clear"/>
        <w:spacing w:after="280" w:lineRule="auto"/>
        <w:jc w:val="both"/>
        <w:rPr>
          <w:b w:val="1"/>
          <w:sz w:val="24"/>
          <w:szCs w:val="24"/>
        </w:rPr>
      </w:pPr>
      <w:r w:rsidDel="00000000" w:rsidR="00000000" w:rsidRPr="00000000">
        <w:rPr>
          <w:rtl w:val="0"/>
        </w:rPr>
      </w:r>
    </w:p>
    <w:tbl>
      <w:tblPr>
        <w:tblStyle w:val="Table8"/>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4">
            <w:pPr>
              <w:spacing w:after="0" w:lineRule="auto"/>
              <w:jc w:val="center"/>
              <w:rPr>
                <w:rFonts w:ascii="Times New Roman" w:cs="Times New Roman" w:eastAsia="Times New Roman" w:hAnsi="Times New Roman"/>
                <w:sz w:val="24"/>
                <w:szCs w:val="24"/>
              </w:rPr>
            </w:pPr>
            <w:r w:rsidDel="00000000" w:rsidR="00000000" w:rsidRPr="00000000">
              <w:rPr>
                <w:b w:val="1"/>
                <w:sz w:val="24"/>
                <w:szCs w:val="24"/>
                <w:rtl w:val="0"/>
              </w:rPr>
              <w:t xml:space="preserve">OBIETTIVO DI APPRENDIMENTO </w:t>
            </w:r>
            <w:r w:rsidDel="00000000" w:rsidR="00000000" w:rsidRPr="00000000">
              <w:rPr>
                <w:rtl w:val="0"/>
              </w:rPr>
            </w:r>
          </w:p>
          <w:p w:rsidR="00000000" w:rsidDel="00000000" w:rsidP="00000000" w:rsidRDefault="00000000" w:rsidRPr="00000000" w14:paraId="00000085">
            <w:pPr>
              <w:spacing w:after="0" w:lineRule="auto"/>
              <w:jc w:val="center"/>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6">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7">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8">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simboli, preghiere ed elementi principali dei luoghi di culto propri della religione cristiana.</w:t>
            </w:r>
          </w:p>
          <w:p w:rsidR="00000000" w:rsidDel="00000000" w:rsidP="00000000" w:rsidRDefault="00000000" w:rsidRPr="00000000" w14:paraId="00000089">
            <w:pPr>
              <w:spacing w:after="0" w:line="240"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A">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B">
            <w:pPr>
              <w:spacing w:after="0" w:lineRule="auto"/>
              <w:rPr>
                <w:b w:val="1"/>
                <w:sz w:val="24"/>
                <w:szCs w:val="24"/>
              </w:rPr>
            </w:pPr>
            <w:r w:rsidDel="00000000" w:rsidR="00000000" w:rsidRPr="00000000">
              <w:rPr>
                <w:b w:val="1"/>
                <w:sz w:val="24"/>
                <w:szCs w:val="24"/>
                <w:rtl w:val="0"/>
              </w:rPr>
              <w:t xml:space="preserve">L’alunno/a riconosce  in modo autonomo e con continuità, in situazioni note e non note, simboli, preghiere ed elementi principali dei luoghi di culto propri della religione cristiana,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D">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E">
            <w:pPr>
              <w:spacing w:after="0" w:lineRule="auto"/>
              <w:jc w:val="left"/>
              <w:rPr>
                <w:b w:val="1"/>
                <w:sz w:val="24"/>
                <w:szCs w:val="24"/>
              </w:rPr>
            </w:pPr>
            <w:r w:rsidDel="00000000" w:rsidR="00000000" w:rsidRPr="00000000">
              <w:rPr>
                <w:b w:val="1"/>
                <w:sz w:val="24"/>
                <w:szCs w:val="24"/>
                <w:rtl w:val="0"/>
              </w:rPr>
              <w:t xml:space="preserve">L’alunno/a  riconosce simboli, preghiere ed elementi principali dei luoghi di culto propri della religione cristiana,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0">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1">
            <w:pPr>
              <w:spacing w:after="0" w:lineRule="auto"/>
              <w:jc w:val="left"/>
              <w:rPr>
                <w:b w:val="1"/>
                <w:sz w:val="24"/>
                <w:szCs w:val="24"/>
              </w:rPr>
            </w:pPr>
            <w:r w:rsidDel="00000000" w:rsidR="00000000" w:rsidRPr="00000000">
              <w:rPr>
                <w:b w:val="1"/>
                <w:sz w:val="24"/>
                <w:szCs w:val="24"/>
                <w:rtl w:val="0"/>
              </w:rPr>
              <w:t xml:space="preserve">L’alunno/a riconosce simboli, preghiere ed elementi principali dei luoghi di culto propri della religione cristiana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2">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3">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4">
            <w:pPr>
              <w:spacing w:after="0" w:lineRule="auto"/>
              <w:jc w:val="left"/>
              <w:rPr>
                <w:b w:val="1"/>
                <w:sz w:val="24"/>
                <w:szCs w:val="24"/>
              </w:rPr>
            </w:pPr>
            <w:r w:rsidDel="00000000" w:rsidR="00000000" w:rsidRPr="00000000">
              <w:rPr>
                <w:b w:val="1"/>
                <w:sz w:val="24"/>
                <w:szCs w:val="24"/>
                <w:rtl w:val="0"/>
              </w:rPr>
              <w:t xml:space="preserve">L’alunno/a riconosce simboli, preghiere ed elementi principali dei luoghi di culto propri della religione cristiana  solo in situazioni note ed unicamente con il supporto del docente e di risorse fornite appositamente.  </w:t>
            </w:r>
          </w:p>
        </w:tc>
      </w:tr>
    </w:tbl>
    <w:p w:rsidR="00000000" w:rsidDel="00000000" w:rsidP="00000000" w:rsidRDefault="00000000" w:rsidRPr="00000000" w14:paraId="00000095">
      <w:pPr>
        <w:spacing w:after="0" w:lineRule="auto"/>
        <w:jc w:val="center"/>
        <w:rPr>
          <w:b w:val="1"/>
          <w:sz w:val="28"/>
          <w:szCs w:val="28"/>
        </w:rPr>
      </w:pPr>
      <w:r w:rsidDel="00000000" w:rsidR="00000000" w:rsidRPr="00000000">
        <w:rPr>
          <w:rtl w:val="0"/>
        </w:rPr>
      </w:r>
    </w:p>
    <w:sectPr>
      <w:pgSz w:h="11906" w:w="16838" w:orient="landscape"/>
      <w:pgMar w:bottom="1134" w:top="567" w:left="1134"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Verdana"/>
  <w:font w:name="Times New Roman"/>
  <w:font w:name="Cambria"/>
  <w:font w:name="Corsi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F779AA"/>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Grigliatabella">
    <w:name w:val="Table Grid"/>
    <w:basedOn w:val="Tabellanormale"/>
    <w:uiPriority w:val="59"/>
    <w:unhideWhenUsed w:val="1"/>
    <w:rsid w:val="00F779AA"/>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Default" w:customStyle="1">
    <w:name w:val="Default"/>
    <w:rsid w:val="00F779AA"/>
    <w:pPr>
      <w:autoSpaceDE w:val="0"/>
      <w:autoSpaceDN w:val="0"/>
      <w:adjustRightInd w:val="0"/>
      <w:spacing w:after="0" w:line="240" w:lineRule="auto"/>
    </w:pPr>
    <w:rPr>
      <w:rFonts w:ascii="Calibri" w:cs="Calibri" w:hAnsi="Calibri"/>
      <w:color w:val="000000"/>
      <w:sz w:val="24"/>
      <w:szCs w:val="24"/>
    </w:rPr>
  </w:style>
  <w:style w:type="paragraph" w:styleId="Paragrafoelenco">
    <w:name w:val="List Paragraph"/>
    <w:basedOn w:val="Normale"/>
    <w:uiPriority w:val="34"/>
    <w:qFormat w:val="1"/>
    <w:rsid w:val="00F779AA"/>
    <w:pPr>
      <w:ind w:left="720"/>
      <w:contextualSpacing w:val="1"/>
    </w:pPr>
  </w:style>
  <w:style w:type="paragraph" w:styleId="Didefault" w:customStyle="1">
    <w:name w:val="Di default"/>
    <w:rsid w:val="00F779AA"/>
    <w:pPr>
      <w:pBdr>
        <w:top w:space="0" w:sz="0" w:val="nil"/>
        <w:left w:space="0" w:sz="0" w:val="nil"/>
        <w:bottom w:space="0" w:sz="0" w:val="nil"/>
        <w:right w:space="0" w:sz="0" w:val="nil"/>
        <w:between w:space="0" w:sz="0" w:val="nil"/>
        <w:bar w:space="0" w:sz="0" w:val="nil"/>
      </w:pBdr>
      <w:spacing w:after="0" w:line="240" w:lineRule="auto"/>
    </w:pPr>
    <w:rPr>
      <w:rFonts w:ascii="Helvetica Neue" w:cs="Arial Unicode MS" w:eastAsia="Arial Unicode MS" w:hAnsi="Helvetica Neue"/>
      <w:color w:val="000000"/>
      <w:bdr w:space="0" w:sz="0" w:val="nil"/>
      <w:lang w:eastAsia="it-IT"/>
    </w:rPr>
  </w:style>
  <w:style w:type="character" w:styleId="Collegamentoipertestuale">
    <w:name w:val="Hyperlink"/>
    <w:semiHidden w:val="1"/>
    <w:unhideWhenUsed w:val="1"/>
    <w:rsid w:val="00E408FA"/>
    <w:rPr>
      <w:color w:val="0000ff"/>
      <w:u w:val="single"/>
    </w:rPr>
  </w:style>
  <w:style w:type="paragraph" w:styleId="Intestazione">
    <w:name w:val="header"/>
    <w:basedOn w:val="Normale"/>
    <w:next w:val="Corpotesto"/>
    <w:link w:val="IntestazioneCarattere"/>
    <w:semiHidden w:val="1"/>
    <w:unhideWhenUsed w:val="1"/>
    <w:rsid w:val="00E408FA"/>
    <w:pPr>
      <w:suppressAutoHyphens w:val="1"/>
      <w:spacing w:after="0" w:line="240" w:lineRule="auto"/>
      <w:jc w:val="center"/>
    </w:pPr>
    <w:rPr>
      <w:rFonts w:ascii="Tahoma" w:cs="Tahoma" w:eastAsia="Times New Roman" w:hAnsi="Tahoma"/>
      <w:b w:val="1"/>
      <w:bCs w:val="1"/>
      <w:kern w:val="2"/>
      <w:sz w:val="30"/>
      <w:szCs w:val="20"/>
      <w:lang w:eastAsia="zh-CN"/>
    </w:rPr>
  </w:style>
  <w:style w:type="character" w:styleId="IntestazioneCarattere" w:customStyle="1">
    <w:name w:val="Intestazione Carattere"/>
    <w:basedOn w:val="Carpredefinitoparagrafo"/>
    <w:link w:val="Intestazione"/>
    <w:semiHidden w:val="1"/>
    <w:rsid w:val="00E408FA"/>
    <w:rPr>
      <w:rFonts w:ascii="Tahoma" w:cs="Tahoma" w:eastAsia="Times New Roman" w:hAnsi="Tahoma"/>
      <w:b w:val="1"/>
      <w:bCs w:val="1"/>
      <w:kern w:val="2"/>
      <w:sz w:val="30"/>
      <w:szCs w:val="20"/>
      <w:lang w:eastAsia="zh-CN"/>
    </w:rPr>
  </w:style>
  <w:style w:type="paragraph" w:styleId="Corpotesto">
    <w:name w:val="Body Text"/>
    <w:basedOn w:val="Normale"/>
    <w:link w:val="CorpotestoCarattere"/>
    <w:uiPriority w:val="99"/>
    <w:semiHidden w:val="1"/>
    <w:unhideWhenUsed w:val="1"/>
    <w:rsid w:val="00E408FA"/>
    <w:pPr>
      <w:spacing w:after="120"/>
    </w:pPr>
  </w:style>
  <w:style w:type="character" w:styleId="CorpotestoCarattere" w:customStyle="1">
    <w:name w:val="Corpo testo Carattere"/>
    <w:basedOn w:val="Carpredefinitoparagrafo"/>
    <w:link w:val="Corpotesto"/>
    <w:uiPriority w:val="99"/>
    <w:semiHidden w:val="1"/>
    <w:rsid w:val="00E408FA"/>
  </w:style>
  <w:style w:type="paragraph" w:styleId="NormaleWeb">
    <w:name w:val="Normal (Web)"/>
    <w:basedOn w:val="Normale"/>
    <w:uiPriority w:val="99"/>
    <w:unhideWhenUsed w:val="1"/>
    <w:rsid w:val="00E408FA"/>
    <w:pPr>
      <w:spacing w:after="100" w:afterAutospacing="1" w:before="100" w:beforeAutospacing="1" w:line="240" w:lineRule="auto"/>
    </w:pPr>
    <w:rPr>
      <w:rFonts w:ascii="Times New Roman" w:cs="Times New Roman" w:eastAsia="Times New Roman" w:hAnsi="Times New Roman"/>
      <w:sz w:val="24"/>
      <w:szCs w:val="24"/>
      <w:lang w:eastAsia="it-IT"/>
    </w:rPr>
  </w:style>
  <w:style w:type="character" w:styleId="Enfasigrassetto">
    <w:name w:val="Strong"/>
    <w:basedOn w:val="Carpredefinitoparagrafo"/>
    <w:uiPriority w:val="22"/>
    <w:qFormat w:val="1"/>
    <w:rsid w:val="00E408FA"/>
    <w:rPr>
      <w:b w:val="1"/>
      <w:bCs w:val="1"/>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rPr>
      <w:rFonts w:ascii="Cambria" w:cs="Cambria" w:eastAsia="Cambria" w:hAnsi="Cambria"/>
      <w:sz w:val="22"/>
      <w:szCs w:val="22"/>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BSIC80300R@PEC.ISTRUZIONE.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BSIC80300R@PEC.ISTRUZIONE.I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orsiva-regular.ttf"/><Relationship Id="rId2" Type="http://schemas.openxmlformats.org/officeDocument/2006/relationships/font" Target="fonts/Corsiva-bold.ttf"/><Relationship Id="rId3" Type="http://schemas.openxmlformats.org/officeDocument/2006/relationships/font" Target="fonts/Corsiva-italic.ttf"/><Relationship Id="rId4" Type="http://schemas.openxmlformats.org/officeDocument/2006/relationships/font" Target="fonts/Corsiva-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jH3ode1d/IuXQgk8+Ei5dk/WlQ==">CgMxLjA4AHIhMUNhWk5ObWluYWNxYmN0Z1hPcHBIX3NHb2ZIa1dfSGRw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2023-02-06T08:20:00Z</dcterms:created>
  <dc:creator>Sacchella Alessandro (alessandro.sacchella)</dc:creator>
</cp:coreProperties>
</file>